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42B" w:rsidRDefault="000C4497">
      <w:pPr>
        <w:pStyle w:val="a4"/>
        <w:spacing w:line="276" w:lineRule="auto"/>
      </w:pPr>
      <w:r>
        <w:t>ШИНОМОНТАЖНЫЙ СТАНОК</w:t>
      </w:r>
    </w:p>
    <w:p w:rsidR="0030054E" w:rsidRDefault="000C4497">
      <w:pPr>
        <w:pStyle w:val="a4"/>
        <w:spacing w:line="276" w:lineRule="auto"/>
      </w:pPr>
      <w:r>
        <w:rPr>
          <w:spacing w:val="-79"/>
        </w:rPr>
        <w:t xml:space="preserve"> </w:t>
      </w:r>
      <w:r>
        <w:t>МОДЕЛ</w:t>
      </w:r>
      <w:r w:rsidR="004A242B">
        <w:t>Ь</w:t>
      </w:r>
      <w:r>
        <w:rPr>
          <w:spacing w:val="-1"/>
        </w:rPr>
        <w:t xml:space="preserve"> </w:t>
      </w:r>
      <w:r w:rsidR="00275E7D">
        <w:rPr>
          <w:lang w:val="en-US"/>
        </w:rPr>
        <w:t>T</w:t>
      </w:r>
      <w:r>
        <w:t>S-24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0C4497">
      <w:pPr>
        <w:pStyle w:val="a3"/>
        <w:spacing w:before="1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2970764</wp:posOffset>
            </wp:positionH>
            <wp:positionV relativeFrom="paragraph">
              <wp:posOffset>186720</wp:posOffset>
            </wp:positionV>
            <wp:extent cx="2266843" cy="45744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43" cy="457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4"/>
        <w:rPr>
          <w:b/>
          <w:sz w:val="16"/>
        </w:rPr>
      </w:pPr>
    </w:p>
    <w:p w:rsidR="0030054E" w:rsidRDefault="000C4497">
      <w:pPr>
        <w:spacing w:before="35"/>
        <w:ind w:left="302"/>
        <w:rPr>
          <w:b/>
          <w:sz w:val="32"/>
        </w:rPr>
      </w:pPr>
      <w:r>
        <w:rPr>
          <w:b/>
          <w:sz w:val="32"/>
        </w:rPr>
        <w:t>Хранить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инструкцию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рядом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станком.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Все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операторы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должны</w:t>
      </w:r>
    </w:p>
    <w:p w:rsidR="0030054E" w:rsidRDefault="000C4497">
      <w:pPr>
        <w:spacing w:before="58"/>
        <w:ind w:left="302"/>
        <w:rPr>
          <w:b/>
          <w:sz w:val="32"/>
        </w:rPr>
      </w:pPr>
      <w:r>
        <w:rPr>
          <w:b/>
          <w:sz w:val="32"/>
        </w:rPr>
        <w:t>внимательно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ознакомиться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 инструкцией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перед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началом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работы.</w:t>
      </w:r>
    </w:p>
    <w:p w:rsidR="0030054E" w:rsidRDefault="0030054E">
      <w:pPr>
        <w:pStyle w:val="a3"/>
        <w:spacing w:before="7"/>
        <w:rPr>
          <w:b/>
          <w:sz w:val="41"/>
        </w:rPr>
      </w:pPr>
    </w:p>
    <w:p w:rsidR="0030054E" w:rsidRDefault="000C4497">
      <w:pPr>
        <w:spacing w:line="276" w:lineRule="auto"/>
        <w:ind w:left="302" w:right="436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5046345</wp:posOffset>
            </wp:positionH>
            <wp:positionV relativeFrom="paragraph">
              <wp:posOffset>403026</wp:posOffset>
            </wp:positionV>
            <wp:extent cx="1573529" cy="76136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29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Необходимо соблюдать требования безопасности для надежной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длительной работы станка.</w:t>
      </w:r>
    </w:p>
    <w:p w:rsidR="0030054E" w:rsidRDefault="0030054E">
      <w:pPr>
        <w:pStyle w:val="a3"/>
        <w:spacing w:before="11"/>
        <w:rPr>
          <w:b/>
          <w:sz w:val="36"/>
        </w:rPr>
      </w:pPr>
    </w:p>
    <w:p w:rsidR="0030054E" w:rsidRDefault="000C4497">
      <w:pPr>
        <w:ind w:left="302"/>
        <w:rPr>
          <w:b/>
          <w:i/>
          <w:sz w:val="32"/>
        </w:rPr>
      </w:pPr>
      <w:r>
        <w:rPr>
          <w:b/>
          <w:i/>
          <w:sz w:val="32"/>
        </w:rPr>
        <w:t>Шиномонтажный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станок:</w:t>
      </w:r>
    </w:p>
    <w:p w:rsidR="0030054E" w:rsidRDefault="000C4497">
      <w:pPr>
        <w:spacing w:before="58"/>
        <w:ind w:left="302"/>
        <w:rPr>
          <w:b/>
          <w:i/>
          <w:sz w:val="32"/>
        </w:rPr>
      </w:pPr>
      <w:r>
        <w:rPr>
          <w:b/>
          <w:i/>
          <w:sz w:val="32"/>
        </w:rPr>
        <w:t>Артикул:</w:t>
      </w:r>
    </w:p>
    <w:p w:rsidR="0030054E" w:rsidRDefault="000C4497">
      <w:pPr>
        <w:spacing w:before="57"/>
        <w:ind w:left="302"/>
        <w:rPr>
          <w:b/>
          <w:sz w:val="18"/>
        </w:rPr>
      </w:pPr>
      <w:r>
        <w:rPr>
          <w:b/>
          <w:sz w:val="18"/>
        </w:rPr>
        <w:t>Производитель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оставляет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собой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внесение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изменений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данного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материала</w:t>
      </w:r>
    </w:p>
    <w:p w:rsidR="0030054E" w:rsidRDefault="0030054E">
      <w:pPr>
        <w:rPr>
          <w:sz w:val="18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spacing w:before="6"/>
        <w:ind w:left="72"/>
        <w:jc w:val="center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sdt>
      <w:sdtPr>
        <w:id w:val="1638232297"/>
        <w:docPartObj>
          <w:docPartGallery w:val="Table of Contents"/>
          <w:docPartUnique/>
        </w:docPartObj>
      </w:sdtPr>
      <w:sdtEndPr/>
      <w:sdtContent>
        <w:p w:rsidR="0030054E" w:rsidRDefault="00370CA2">
          <w:pPr>
            <w:pStyle w:val="11"/>
            <w:tabs>
              <w:tab w:val="right" w:pos="8941"/>
            </w:tabs>
            <w:spacing w:before="58"/>
          </w:pPr>
          <w:hyperlink w:anchor="_TOC_250019" w:history="1">
            <w:r w:rsidR="000C4497">
              <w:t>Введение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3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51"/>
          </w:pPr>
          <w:hyperlink w:anchor="_TOC_250018" w:history="1">
            <w:r w:rsidR="000C4497">
              <w:t>Назначение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3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50"/>
          </w:pPr>
          <w:hyperlink w:anchor="_TOC_250017" w:history="1">
            <w:r w:rsidR="000C4497">
              <w:t>Транспортировка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4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16" w:history="1">
            <w:r w:rsidR="000C4497">
              <w:t>Распаковка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4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51"/>
          </w:pPr>
          <w:hyperlink w:anchor="_TOC_250015" w:history="1">
            <w:r w:rsidR="000C4497">
              <w:t>УСТАНОВКА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14" w:history="1">
            <w:r w:rsidR="000C4497">
              <w:t>Место</w:t>
            </w:r>
            <w:r w:rsidR="000C4497">
              <w:rPr>
                <w:spacing w:val="-2"/>
              </w:rPr>
              <w:t xml:space="preserve"> </w:t>
            </w:r>
            <w:r w:rsidR="000C4497">
              <w:t>установки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13" w:history="1">
            <w:r w:rsidR="000C4497">
              <w:t>УСТАНОВКА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3"/>
              </w:rPr>
              <w:t xml:space="preserve"> </w:t>
            </w:r>
            <w:r w:rsidR="000C4497">
              <w:t>СБОРКА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49"/>
          </w:pPr>
          <w:hyperlink w:anchor="_TOC_250012" w:history="1">
            <w:r w:rsidR="000C4497">
              <w:t>Подключение</w:t>
            </w:r>
            <w:r w:rsidR="000C4497">
              <w:rPr>
                <w:spacing w:val="-2"/>
              </w:rPr>
              <w:t xml:space="preserve"> </w:t>
            </w:r>
            <w:r w:rsidR="000C4497">
              <w:t>электропитания и</w:t>
            </w:r>
            <w:r w:rsidR="000C4497">
              <w:rPr>
                <w:spacing w:val="-3"/>
              </w:rPr>
              <w:t xml:space="preserve"> </w:t>
            </w:r>
            <w:r w:rsidR="000C4497">
              <w:t>магистрали</w:t>
            </w:r>
            <w:r w:rsidR="000C4497">
              <w:rPr>
                <w:spacing w:val="-3"/>
              </w:rPr>
              <w:t xml:space="preserve"> </w:t>
            </w:r>
            <w:r w:rsidR="000C4497">
              <w:t>сжатого</w:t>
            </w:r>
            <w:r w:rsidR="000C4497">
              <w:rPr>
                <w:spacing w:val="-2"/>
              </w:rPr>
              <w:t xml:space="preserve"> </w:t>
            </w:r>
            <w:r w:rsidR="000C4497">
              <w:t>воздуха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11" w:history="1">
            <w:r w:rsidR="000C4497">
              <w:t>Ввод</w:t>
            </w:r>
            <w:r w:rsidR="000C4497">
              <w:rPr>
                <w:spacing w:val="-2"/>
              </w:rPr>
              <w:t xml:space="preserve"> </w:t>
            </w:r>
            <w:r w:rsidR="000C4497">
              <w:t>в</w:t>
            </w:r>
            <w:r w:rsidR="000C4497">
              <w:rPr>
                <w:spacing w:val="-1"/>
              </w:rPr>
              <w:t xml:space="preserve"> </w:t>
            </w:r>
            <w:r w:rsidR="000C4497">
              <w:t>эксплуатацию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53"/>
          </w:pPr>
          <w:hyperlink w:anchor="_TOC_250010" w:history="1">
            <w:r w:rsidR="000C4497">
              <w:t>Исполнение</w:t>
            </w:r>
            <w:r w:rsidR="000C4497">
              <w:rPr>
                <w:spacing w:val="-2"/>
              </w:rPr>
              <w:t xml:space="preserve"> </w:t>
            </w:r>
            <w:r w:rsidR="000C4497">
              <w:t>с</w:t>
            </w:r>
            <w:r w:rsidR="000C4497">
              <w:rPr>
                <w:spacing w:val="-2"/>
              </w:rPr>
              <w:t xml:space="preserve"> </w:t>
            </w:r>
            <w:r w:rsidR="000C4497">
              <w:t>системой</w:t>
            </w:r>
            <w:r w:rsidR="000C4497">
              <w:rPr>
                <w:spacing w:val="-2"/>
              </w:rPr>
              <w:t xml:space="preserve"> </w:t>
            </w:r>
            <w:r w:rsidR="000C4497">
              <w:t>«взрывной»</w:t>
            </w:r>
            <w:r w:rsidR="000C4497">
              <w:rPr>
                <w:spacing w:val="-1"/>
              </w:rPr>
              <w:t xml:space="preserve"> </w:t>
            </w:r>
            <w:r w:rsidR="000C4497">
              <w:t>накачки</w:t>
            </w:r>
            <w:r w:rsidR="000C4497">
              <w:rPr>
                <w:spacing w:val="-1"/>
              </w:rPr>
              <w:t xml:space="preserve"> </w:t>
            </w:r>
            <w:r w:rsidR="000C4497">
              <w:t>шины(опция)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09" w:history="1">
            <w:r w:rsidR="000C4497">
              <w:t>Технические</w:t>
            </w:r>
            <w:r w:rsidR="000C4497">
              <w:rPr>
                <w:spacing w:val="-2"/>
              </w:rPr>
              <w:t xml:space="preserve"> </w:t>
            </w:r>
            <w:r w:rsidR="000C4497">
              <w:t>характеристики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49"/>
          </w:pPr>
          <w:hyperlink w:anchor="_TOC_250008" w:history="1">
            <w:r w:rsidR="000C4497">
              <w:t>ПОРЯДОК РАБОТЫ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07" w:history="1">
            <w:r w:rsidR="000C4497">
              <w:t>Разбортировка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</w:pPr>
          <w:hyperlink w:anchor="_TOC_250006" w:history="1">
            <w:r w:rsidR="000C4497">
              <w:t>Демонтаж</w:t>
            </w:r>
            <w:r w:rsidR="000C4497">
              <w:rPr>
                <w:spacing w:val="-2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8</w:t>
            </w:r>
          </w:hyperlink>
        </w:p>
        <w:p w:rsidR="0030054E" w:rsidRDefault="00370CA2">
          <w:pPr>
            <w:pStyle w:val="11"/>
            <w:tabs>
              <w:tab w:val="right" w:pos="8941"/>
            </w:tabs>
            <w:spacing w:before="51"/>
          </w:pPr>
          <w:hyperlink w:anchor="_TOC_250005" w:history="1">
            <w:r w:rsidR="000C4497">
              <w:t>Монтаж</w:t>
            </w:r>
            <w:r w:rsidR="000C4497">
              <w:rPr>
                <w:spacing w:val="-2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8</w:t>
            </w:r>
          </w:hyperlink>
        </w:p>
        <w:p w:rsidR="0030054E" w:rsidRDefault="00370CA2">
          <w:pPr>
            <w:pStyle w:val="11"/>
            <w:tabs>
              <w:tab w:val="right" w:pos="9083"/>
            </w:tabs>
          </w:pPr>
          <w:hyperlink w:anchor="_TOC_250004" w:history="1">
            <w:r w:rsidR="000C4497">
              <w:t>Накачка</w:t>
            </w:r>
            <w:r w:rsidR="000C4497">
              <w:rPr>
                <w:spacing w:val="-1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10</w:t>
            </w:r>
          </w:hyperlink>
        </w:p>
        <w:p w:rsidR="0030054E" w:rsidRDefault="00370CA2">
          <w:pPr>
            <w:pStyle w:val="11"/>
            <w:tabs>
              <w:tab w:val="right" w:pos="9083"/>
            </w:tabs>
            <w:spacing w:before="50"/>
          </w:pPr>
          <w:hyperlink w:anchor="_TOC_250003" w:history="1">
            <w:r w:rsidR="000C4497">
              <w:t>ТЕХОБСЛУЖИВАНИЕ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11</w:t>
            </w:r>
          </w:hyperlink>
        </w:p>
        <w:p w:rsidR="0030054E" w:rsidRDefault="00370CA2">
          <w:pPr>
            <w:pStyle w:val="11"/>
            <w:tabs>
              <w:tab w:val="right" w:pos="9083"/>
            </w:tabs>
            <w:spacing w:before="51"/>
          </w:pPr>
          <w:hyperlink w:anchor="_TOC_250002" w:history="1">
            <w:r w:rsidR="000C4497">
              <w:t>ПОИСК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3"/>
              </w:rPr>
              <w:t xml:space="preserve"> </w:t>
            </w:r>
            <w:r w:rsidR="000C4497">
              <w:t>УСТРАНЕНИЕ</w:t>
            </w:r>
            <w:r w:rsidR="000C4497">
              <w:rPr>
                <w:spacing w:val="-2"/>
              </w:rPr>
              <w:t xml:space="preserve"> </w:t>
            </w:r>
            <w:r w:rsidR="000C4497">
              <w:t>НЕИСПРАВНОСТЕЙ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13</w:t>
            </w:r>
          </w:hyperlink>
        </w:p>
        <w:p w:rsidR="0030054E" w:rsidRDefault="00370CA2">
          <w:pPr>
            <w:pStyle w:val="11"/>
            <w:tabs>
              <w:tab w:val="right" w:pos="9083"/>
            </w:tabs>
          </w:pPr>
          <w:hyperlink w:anchor="_TOC_250001" w:history="1">
            <w:r w:rsidR="000C4497">
              <w:t>ЭЛЕКТРОСХЕМА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4"/>
              </w:rPr>
              <w:t xml:space="preserve"> </w:t>
            </w:r>
            <w:r w:rsidR="000C4497">
              <w:t>СХЕМА ПНЕВМАТИЧЕСКИХ</w:t>
            </w:r>
            <w:r w:rsidR="000C4497">
              <w:rPr>
                <w:spacing w:val="-4"/>
              </w:rPr>
              <w:t xml:space="preserve"> </w:t>
            </w:r>
            <w:r w:rsidR="000C4497">
              <w:t>ПОДКЛЮЧЕНИЙ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14</w:t>
            </w:r>
          </w:hyperlink>
        </w:p>
        <w:p w:rsidR="0030054E" w:rsidRDefault="00370CA2">
          <w:pPr>
            <w:pStyle w:val="11"/>
            <w:tabs>
              <w:tab w:val="right" w:pos="9083"/>
            </w:tabs>
          </w:pPr>
          <w:hyperlink w:anchor="_TOC_250000" w:history="1">
            <w:r w:rsidR="000C4497">
              <w:t>СХЕМА</w:t>
            </w:r>
            <w:r w:rsidR="000C4497">
              <w:rPr>
                <w:spacing w:val="-2"/>
              </w:rPr>
              <w:t xml:space="preserve"> </w:t>
            </w:r>
            <w:r w:rsidR="000C4497">
              <w:t>СТАНДАРТНОЙ</w:t>
            </w:r>
            <w:r w:rsidR="000C4497">
              <w:rPr>
                <w:spacing w:val="-1"/>
              </w:rPr>
              <w:t xml:space="preserve"> </w:t>
            </w:r>
            <w:r w:rsidR="000C4497">
              <w:t>ПНЕВМАТИЧЕСКОЙ</w:t>
            </w:r>
            <w:r w:rsidR="000C4497">
              <w:rPr>
                <w:spacing w:val="-3"/>
              </w:rPr>
              <w:t xml:space="preserve"> </w:t>
            </w:r>
            <w:r w:rsidR="000C4497">
              <w:t>СИСТЕМЫ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15</w:t>
            </w:r>
          </w:hyperlink>
        </w:p>
        <w:p w:rsidR="0030054E" w:rsidRDefault="00370CA2">
          <w:pPr>
            <w:pStyle w:val="11"/>
            <w:tabs>
              <w:tab w:val="right" w:pos="9082"/>
            </w:tabs>
            <w:spacing w:before="50"/>
          </w:pPr>
        </w:p>
      </w:sdtContent>
    </w:sdt>
    <w:p w:rsidR="0030054E" w:rsidRDefault="0030054E">
      <w:pPr>
        <w:sectPr w:rsidR="0030054E">
          <w:footerReference w:type="default" r:id="rId9"/>
          <w:pgSz w:w="11910" w:h="16840"/>
          <w:pgMar w:top="1560" w:right="620" w:bottom="960" w:left="1400" w:header="0" w:footer="772" w:gutter="0"/>
          <w:pgNumType w:start="2"/>
          <w:cols w:space="720"/>
        </w:sectPr>
      </w:pPr>
    </w:p>
    <w:p w:rsidR="0030054E" w:rsidRDefault="000C4497">
      <w:pPr>
        <w:pStyle w:val="110"/>
        <w:ind w:left="75"/>
        <w:jc w:val="center"/>
      </w:pPr>
      <w:bookmarkStart w:id="0" w:name="_TOC_250019"/>
      <w:bookmarkEnd w:id="0"/>
      <w:r>
        <w:lastRenderedPageBreak/>
        <w:t>ВВЕДЕНИЕ</w:t>
      </w:r>
    </w:p>
    <w:p w:rsidR="0030054E" w:rsidRDefault="000C4497">
      <w:pPr>
        <w:pStyle w:val="a3"/>
        <w:spacing w:before="51" w:line="276" w:lineRule="auto"/>
        <w:ind w:left="302" w:right="758"/>
      </w:pPr>
      <w:r>
        <w:t>Благодарим Вас за приобретение автоматического шиномонтажного станка нашей</w:t>
      </w:r>
      <w:r>
        <w:rPr>
          <w:spacing w:val="1"/>
        </w:rPr>
        <w:t xml:space="preserve"> </w:t>
      </w:r>
      <w:r>
        <w:t>компании. В этой инструкции приведены положения, которые позволяют правильно</w:t>
      </w:r>
      <w:r>
        <w:rPr>
          <w:spacing w:val="1"/>
        </w:rPr>
        <w:t xml:space="preserve"> </w:t>
      </w:r>
      <w:r>
        <w:t>эксплуатировать балансировочный станок. Необходимо внимательно ознакомиться с</w:t>
      </w:r>
      <w:r>
        <w:rPr>
          <w:spacing w:val="-52"/>
        </w:rPr>
        <w:t xml:space="preserve"> </w:t>
      </w:r>
      <w:r>
        <w:t>данной инструкцией перед началом эксплуатации станка, следить за выполнением</w:t>
      </w:r>
      <w:r>
        <w:rPr>
          <w:spacing w:val="1"/>
        </w:rPr>
        <w:t xml:space="preserve"> </w:t>
      </w:r>
      <w:r>
        <w:t>требований работы на станке, чтобы обеспечить эффективную и длительную работу</w:t>
      </w:r>
      <w:r>
        <w:rPr>
          <w:spacing w:val="1"/>
        </w:rPr>
        <w:t xml:space="preserve"> </w:t>
      </w:r>
      <w:r>
        <w:t>оборудования.</w:t>
      </w:r>
    </w:p>
    <w:p w:rsidR="0030054E" w:rsidRDefault="000C4497">
      <w:pPr>
        <w:spacing w:before="3"/>
        <w:ind w:left="75"/>
        <w:jc w:val="center"/>
        <w:rPr>
          <w:b/>
          <w:sz w:val="24"/>
        </w:rPr>
      </w:pPr>
      <w:bookmarkStart w:id="1" w:name="_TOC_250018"/>
      <w:bookmarkEnd w:id="1"/>
      <w:r>
        <w:rPr>
          <w:b/>
          <w:sz w:val="24"/>
        </w:rPr>
        <w:t>НАЗНАЧЕНИЕ</w:t>
      </w:r>
    </w:p>
    <w:p w:rsidR="0030054E" w:rsidRDefault="000C4497">
      <w:pPr>
        <w:pStyle w:val="a3"/>
        <w:spacing w:before="43" w:line="276" w:lineRule="auto"/>
        <w:ind w:left="302" w:right="451"/>
      </w:pPr>
      <w:r>
        <w:t>Данный автоматический станок предназначен для выполнения монтажно-демонтажных</w:t>
      </w:r>
      <w:r>
        <w:rPr>
          <w:spacing w:val="-52"/>
        </w:rPr>
        <w:t xml:space="preserve"> </w:t>
      </w:r>
      <w:r>
        <w:t>работ колес автомобиля.</w:t>
      </w:r>
    </w:p>
    <w:p w:rsidR="0030054E" w:rsidRDefault="000C4497">
      <w:pPr>
        <w:ind w:left="10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20215</wp:posOffset>
            </wp:positionV>
            <wp:extent cx="409575" cy="4167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Любое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недопустимо.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несет</w:t>
      </w:r>
    </w:p>
    <w:p w:rsidR="0030054E" w:rsidRDefault="000C4497">
      <w:pPr>
        <w:spacing w:before="43"/>
        <w:ind w:left="1010"/>
        <w:rPr>
          <w:b/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поломки,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вызванные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неправильным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станка.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10"/>
        <w:rPr>
          <w:b/>
          <w:sz w:val="29"/>
        </w:rPr>
      </w:pPr>
    </w:p>
    <w:p w:rsidR="0030054E" w:rsidRDefault="000C4497">
      <w:pPr>
        <w:spacing w:before="52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61344" behindDoc="1" locked="0" layoutInCell="1" allowOverlap="1">
            <wp:simplePos x="0" y="0"/>
            <wp:positionH relativeFrom="page">
              <wp:posOffset>4441190</wp:posOffset>
            </wp:positionH>
            <wp:positionV relativeFrom="paragraph">
              <wp:posOffset>-250370</wp:posOffset>
            </wp:positionV>
            <wp:extent cx="2559685" cy="39941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СТАНКА</w:t>
      </w:r>
    </w:p>
    <w:p w:rsidR="0030054E" w:rsidRDefault="000C4497">
      <w:pPr>
        <w:pStyle w:val="a3"/>
        <w:spacing w:before="43"/>
        <w:ind w:left="302"/>
      </w:pPr>
      <w:r>
        <w:t>G)</w:t>
      </w:r>
      <w:r>
        <w:rPr>
          <w:spacing w:val="-2"/>
        </w:rPr>
        <w:t xml:space="preserve"> </w:t>
      </w:r>
      <w:r>
        <w:t>Зажимные</w:t>
      </w:r>
      <w:r>
        <w:rPr>
          <w:spacing w:val="-2"/>
        </w:rPr>
        <w:t xml:space="preserve"> </w:t>
      </w:r>
      <w:r>
        <w:t>кулачки</w:t>
      </w:r>
    </w:p>
    <w:p w:rsidR="0030054E" w:rsidRDefault="000C4497">
      <w:pPr>
        <w:pStyle w:val="a3"/>
        <w:spacing w:before="45"/>
        <w:ind w:left="302"/>
      </w:pPr>
      <w:r>
        <w:t>I)</w:t>
      </w:r>
      <w:r>
        <w:rPr>
          <w:spacing w:val="-6"/>
        </w:rPr>
        <w:t xml:space="preserve"> </w:t>
      </w:r>
      <w:r>
        <w:t>Монтажно-демонтажная</w:t>
      </w:r>
      <w:r>
        <w:rPr>
          <w:spacing w:val="-6"/>
        </w:rPr>
        <w:t xml:space="preserve"> </w:t>
      </w:r>
      <w:r>
        <w:t>головка</w:t>
      </w:r>
    </w:p>
    <w:p w:rsidR="0030054E" w:rsidRDefault="000C4497">
      <w:pPr>
        <w:pStyle w:val="a3"/>
        <w:spacing w:before="43" w:line="278" w:lineRule="auto"/>
        <w:ind w:left="302" w:right="5643"/>
      </w:pPr>
      <w:r>
        <w:t>L) Устройство накачки шины воздухом</w:t>
      </w:r>
      <w:r>
        <w:rPr>
          <w:spacing w:val="-5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Горизонтальный</w:t>
      </w:r>
      <w:r>
        <w:rPr>
          <w:spacing w:val="-2"/>
        </w:rPr>
        <w:t xml:space="preserve"> </w:t>
      </w:r>
      <w:r>
        <w:t>рычаг</w:t>
      </w:r>
    </w:p>
    <w:p w:rsidR="0030054E" w:rsidRDefault="000C4497">
      <w:pPr>
        <w:pStyle w:val="a3"/>
        <w:spacing w:line="276" w:lineRule="auto"/>
        <w:ind w:left="302" w:right="6272"/>
      </w:pPr>
      <w:r>
        <w:t>N) Вертикальная направляющая</w:t>
      </w:r>
      <w:r>
        <w:rPr>
          <w:spacing w:val="-52"/>
        </w:rPr>
        <w:t xml:space="preserve"> </w:t>
      </w:r>
      <w:r>
        <w:t>Р)</w:t>
      </w:r>
      <w:r>
        <w:rPr>
          <w:spacing w:val="-1"/>
        </w:rPr>
        <w:t xml:space="preserve"> </w:t>
      </w:r>
      <w:r>
        <w:t>Колонна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91"/>
        </w:tabs>
        <w:ind w:hanging="289"/>
        <w:rPr>
          <w:sz w:val="24"/>
        </w:rPr>
      </w:pP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«взрывной»</w:t>
      </w:r>
      <w:r>
        <w:rPr>
          <w:spacing w:val="-6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воздухом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59"/>
        </w:tabs>
        <w:spacing w:before="39"/>
        <w:ind w:left="558" w:hanging="257"/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40"/>
        </w:tabs>
        <w:spacing w:before="43" w:line="278" w:lineRule="auto"/>
        <w:ind w:left="302" w:right="6396" w:firstLine="0"/>
        <w:rPr>
          <w:sz w:val="24"/>
        </w:rPr>
      </w:pPr>
      <w:r>
        <w:rPr>
          <w:sz w:val="24"/>
        </w:rPr>
        <w:t>Резиновая опора под колесо</w:t>
      </w:r>
      <w:r>
        <w:rPr>
          <w:spacing w:val="-52"/>
          <w:sz w:val="24"/>
        </w:rPr>
        <w:t xml:space="preserve"> </w:t>
      </w:r>
      <w:r>
        <w:rPr>
          <w:sz w:val="24"/>
        </w:rPr>
        <w:t>Т)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</w:p>
    <w:p w:rsidR="0030054E" w:rsidRDefault="000C4497">
      <w:pPr>
        <w:pStyle w:val="a5"/>
        <w:numPr>
          <w:ilvl w:val="0"/>
          <w:numId w:val="5"/>
        </w:numPr>
        <w:tabs>
          <w:tab w:val="left" w:pos="583"/>
        </w:tabs>
        <w:spacing w:line="288" w:lineRule="exact"/>
        <w:rPr>
          <w:sz w:val="24"/>
        </w:rPr>
      </w:pP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</w:p>
    <w:p w:rsidR="0030054E" w:rsidRDefault="000C4497">
      <w:pPr>
        <w:pStyle w:val="a5"/>
        <w:numPr>
          <w:ilvl w:val="0"/>
          <w:numId w:val="5"/>
        </w:numPr>
        <w:tabs>
          <w:tab w:val="left" w:pos="566"/>
        </w:tabs>
        <w:spacing w:before="46"/>
        <w:ind w:left="565" w:hanging="264"/>
        <w:rPr>
          <w:sz w:val="24"/>
        </w:rPr>
      </w:pPr>
      <w:r>
        <w:rPr>
          <w:sz w:val="24"/>
        </w:rPr>
        <w:t>Педаль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зажимным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</w:p>
    <w:p w:rsidR="0030054E" w:rsidRDefault="000C4497">
      <w:pPr>
        <w:pStyle w:val="a3"/>
        <w:spacing w:before="43"/>
        <w:ind w:left="302"/>
      </w:pPr>
      <w:r>
        <w:t>Z)</w:t>
      </w:r>
      <w:r>
        <w:rPr>
          <w:spacing w:val="-4"/>
        </w:rPr>
        <w:t xml:space="preserve"> </w:t>
      </w:r>
      <w:r>
        <w:t>Педаль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поворотным</w:t>
      </w:r>
      <w:r>
        <w:rPr>
          <w:spacing w:val="-1"/>
        </w:rPr>
        <w:t xml:space="preserve"> </w:t>
      </w:r>
      <w:r>
        <w:t>столом</w:t>
      </w:r>
    </w:p>
    <w:p w:rsidR="0030054E" w:rsidRDefault="000C4497">
      <w:pPr>
        <w:pStyle w:val="a3"/>
        <w:spacing w:before="43"/>
        <w:ind w:left="302"/>
      </w:pPr>
      <w:r>
        <w:t>Y)</w:t>
      </w:r>
      <w:r>
        <w:rPr>
          <w:spacing w:val="-3"/>
        </w:rPr>
        <w:t xml:space="preserve"> </w:t>
      </w:r>
      <w:r>
        <w:t>Поворотный</w:t>
      </w:r>
      <w:r>
        <w:rPr>
          <w:spacing w:val="-1"/>
        </w:rPr>
        <w:t xml:space="preserve"> </w:t>
      </w:r>
      <w:r>
        <w:t>стол</w:t>
      </w:r>
    </w:p>
    <w:p w:rsidR="0030054E" w:rsidRDefault="000C4497">
      <w:pPr>
        <w:pStyle w:val="a3"/>
        <w:spacing w:before="45" w:line="276" w:lineRule="auto"/>
        <w:ind w:left="302" w:right="4335"/>
      </w:pPr>
      <w:r>
        <w:t>К) Рычаг блокировки вертикальной направляющей</w:t>
      </w:r>
      <w:r>
        <w:rPr>
          <w:spacing w:val="-52"/>
        </w:rPr>
        <w:t xml:space="preserve"> </w:t>
      </w:r>
      <w:r>
        <w:t>О)</w:t>
      </w:r>
      <w:r>
        <w:rPr>
          <w:spacing w:val="-2"/>
        </w:rPr>
        <w:t xml:space="preserve"> </w:t>
      </w:r>
      <w:r>
        <w:t>Педаль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накачки шины воздухом</w:t>
      </w:r>
    </w:p>
    <w:p w:rsidR="0030054E" w:rsidRDefault="000C4497">
      <w:pPr>
        <w:pStyle w:val="a3"/>
        <w:spacing w:line="291" w:lineRule="exact"/>
        <w:ind w:left="7383"/>
      </w:pPr>
      <w:r>
        <w:t>Рис.1</w:t>
      </w:r>
    </w:p>
    <w:p w:rsidR="0030054E" w:rsidRDefault="0030054E">
      <w:pPr>
        <w:spacing w:line="291" w:lineRule="exact"/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pStyle w:val="110"/>
      </w:pPr>
      <w:bookmarkStart w:id="2" w:name="_TOC_250017"/>
      <w:bookmarkEnd w:id="2"/>
      <w:r>
        <w:lastRenderedPageBreak/>
        <w:t>Транспортировка</w:t>
      </w:r>
    </w:p>
    <w:p w:rsidR="0030054E" w:rsidRDefault="000C4497">
      <w:pPr>
        <w:pStyle w:val="a3"/>
        <w:spacing w:before="51" w:line="276" w:lineRule="auto"/>
        <w:ind w:left="302" w:right="227"/>
        <w:jc w:val="both"/>
      </w:pP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хранить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таре.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вилочного</w:t>
      </w:r>
      <w:r>
        <w:rPr>
          <w:spacing w:val="1"/>
        </w:rPr>
        <w:t xml:space="preserve"> </w:t>
      </w:r>
      <w:r>
        <w:t>погрузчика.</w:t>
      </w:r>
      <w:r>
        <w:rPr>
          <w:spacing w:val="-1"/>
        </w:rPr>
        <w:t xml:space="preserve"> </w:t>
      </w:r>
      <w:r>
        <w:t>Вставить вилы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2.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2487438</wp:posOffset>
            </wp:positionH>
            <wp:positionV relativeFrom="paragraph">
              <wp:posOffset>132029</wp:posOffset>
            </wp:positionV>
            <wp:extent cx="3581667" cy="26479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6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30054E">
      <w:pPr>
        <w:rPr>
          <w:sz w:val="13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30054E">
      <w:pPr>
        <w:pStyle w:val="a3"/>
        <w:rPr>
          <w:sz w:val="28"/>
        </w:rPr>
      </w:pPr>
    </w:p>
    <w:p w:rsidR="0030054E" w:rsidRDefault="0030054E">
      <w:pPr>
        <w:pStyle w:val="a3"/>
        <w:spacing w:before="9"/>
        <w:rPr>
          <w:sz w:val="29"/>
        </w:rPr>
      </w:pPr>
    </w:p>
    <w:p w:rsidR="0030054E" w:rsidRDefault="000C4497">
      <w:pPr>
        <w:pStyle w:val="110"/>
        <w:spacing w:before="0"/>
      </w:pPr>
      <w:bookmarkStart w:id="3" w:name="_TOC_250016"/>
      <w:bookmarkEnd w:id="3"/>
      <w:r>
        <w:t>Распаковка</w:t>
      </w:r>
    </w:p>
    <w:p w:rsidR="0030054E" w:rsidRDefault="000C4497">
      <w:pPr>
        <w:spacing w:before="30"/>
        <w:ind w:left="881"/>
        <w:rPr>
          <w:b/>
          <w:sz w:val="24"/>
        </w:rPr>
      </w:pPr>
      <w:r>
        <w:br w:type="column"/>
      </w:r>
      <w:r>
        <w:rPr>
          <w:b/>
          <w:sz w:val="24"/>
        </w:rPr>
        <w:t>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1160мм, 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1000мм,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Н=1010мм</w:t>
      </w:r>
    </w:p>
    <w:p w:rsidR="0030054E" w:rsidRDefault="000C4497">
      <w:pPr>
        <w:pStyle w:val="a3"/>
        <w:spacing w:before="45"/>
        <w:ind w:left="2335"/>
      </w:pPr>
      <w:r>
        <w:t>Рис. 2</w:t>
      </w:r>
    </w:p>
    <w:p w:rsidR="0030054E" w:rsidRDefault="0030054E">
      <w:pPr>
        <w:sectPr w:rsidR="0030054E">
          <w:type w:val="continuous"/>
          <w:pgSz w:w="11910" w:h="16840"/>
          <w:pgMar w:top="1560" w:right="620" w:bottom="280" w:left="1400" w:header="720" w:footer="720" w:gutter="0"/>
          <w:cols w:num="2" w:space="720" w:equalWidth="0">
            <w:col w:w="1741" w:space="474"/>
            <w:col w:w="7675"/>
          </w:cols>
        </w:sectPr>
      </w:pPr>
    </w:p>
    <w:p w:rsidR="0030054E" w:rsidRDefault="000C4497">
      <w:pPr>
        <w:pStyle w:val="a3"/>
        <w:spacing w:before="51"/>
        <w:ind w:left="302"/>
      </w:pPr>
      <w:r>
        <w:t>Снять</w:t>
      </w:r>
      <w:r>
        <w:rPr>
          <w:spacing w:val="-2"/>
        </w:rPr>
        <w:t xml:space="preserve"> </w:t>
      </w:r>
      <w:r>
        <w:t>картонную</w:t>
      </w:r>
      <w:r>
        <w:rPr>
          <w:spacing w:val="-4"/>
        </w:rPr>
        <w:t xml:space="preserve"> </w:t>
      </w:r>
      <w:r>
        <w:t>упаковку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пластиковый</w:t>
      </w:r>
      <w:r>
        <w:rPr>
          <w:spacing w:val="-2"/>
        </w:rPr>
        <w:t xml:space="preserve"> </w:t>
      </w:r>
      <w:r>
        <w:t>пакет.</w:t>
      </w:r>
    </w:p>
    <w:p w:rsidR="0030054E" w:rsidRDefault="000C4497">
      <w:pPr>
        <w:pStyle w:val="a3"/>
        <w:spacing w:before="43" w:line="278" w:lineRule="auto"/>
        <w:ind w:left="302" w:right="223"/>
      </w:pPr>
      <w:r>
        <w:t>Проверить, что компоненты станка не имеют повреждений, проверить комплектность. См.</w:t>
      </w:r>
      <w:r>
        <w:rPr>
          <w:spacing w:val="-52"/>
        </w:rPr>
        <w:t xml:space="preserve"> </w:t>
      </w:r>
      <w:r>
        <w:t>рис. 1.</w:t>
      </w:r>
    </w:p>
    <w:p w:rsidR="0030054E" w:rsidRDefault="000C4497">
      <w:pPr>
        <w:pStyle w:val="a3"/>
        <w:spacing w:line="288" w:lineRule="exact"/>
        <w:ind w:left="302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3026410</wp:posOffset>
            </wp:positionH>
            <wp:positionV relativeFrom="paragraph">
              <wp:posOffset>209567</wp:posOffset>
            </wp:positionV>
            <wp:extent cx="2035381" cy="32969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81" cy="329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сомнений</w:t>
      </w:r>
      <w:r>
        <w:rPr>
          <w:spacing w:val="-2"/>
        </w:rPr>
        <w:t xml:space="preserve"> </w:t>
      </w:r>
      <w:r>
        <w:t>следует связаться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поставщиком.</w:t>
      </w:r>
    </w:p>
    <w:p w:rsidR="0030054E" w:rsidRDefault="000C4497">
      <w:pPr>
        <w:pStyle w:val="a3"/>
        <w:spacing w:before="195"/>
        <w:ind w:left="70"/>
        <w:jc w:val="center"/>
      </w:pPr>
      <w:r>
        <w:t>Рис. 3</w:t>
      </w:r>
    </w:p>
    <w:p w:rsidR="0030054E" w:rsidRDefault="0030054E">
      <w:pPr>
        <w:jc w:val="center"/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pStyle w:val="110"/>
        <w:ind w:left="75"/>
        <w:jc w:val="center"/>
      </w:pPr>
      <w:bookmarkStart w:id="4" w:name="_TOC_250015"/>
      <w:bookmarkEnd w:id="4"/>
      <w:r>
        <w:lastRenderedPageBreak/>
        <w:t>УСТАНОВКА</w:t>
      </w:r>
    </w:p>
    <w:p w:rsidR="0030054E" w:rsidRDefault="000C4497">
      <w:pPr>
        <w:pStyle w:val="110"/>
        <w:spacing w:before="52"/>
      </w:pPr>
      <w:bookmarkStart w:id="5" w:name="_TOC_250014"/>
      <w:r>
        <w:t>Место</w:t>
      </w:r>
      <w:r>
        <w:rPr>
          <w:spacing w:val="-2"/>
        </w:rPr>
        <w:t xml:space="preserve"> </w:t>
      </w:r>
      <w:bookmarkEnd w:id="5"/>
      <w:r>
        <w:t>установки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52"/>
        <w:ind w:left="431"/>
        <w:rPr>
          <w:sz w:val="24"/>
        </w:rPr>
      </w:pPr>
      <w:r>
        <w:rPr>
          <w:sz w:val="24"/>
        </w:rPr>
        <w:t>Шиномонтажный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 электропитания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 w:line="278" w:lineRule="auto"/>
        <w:ind w:left="302" w:right="476"/>
      </w:pPr>
      <w:r>
        <w:t>магистрали подачи сжатого воздуха. Поэтому целесообразно установить станок рядом с</w:t>
      </w:r>
      <w:r>
        <w:rPr>
          <w:spacing w:val="-52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источниками энергии.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78" w:lineRule="auto"/>
        <w:ind w:right="268" w:firstLine="0"/>
        <w:rPr>
          <w:sz w:val="24"/>
        </w:rPr>
      </w:pPr>
      <w:r>
        <w:rPr>
          <w:sz w:val="24"/>
        </w:rPr>
        <w:t>Место установки должно отвечать требованиям, отмеченным на рис. 4.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 на</w:t>
      </w:r>
      <w:r>
        <w:rPr>
          <w:spacing w:val="-52"/>
          <w:sz w:val="24"/>
        </w:rPr>
        <w:t xml:space="preserve"> </w:t>
      </w:r>
      <w:r>
        <w:rPr>
          <w:sz w:val="24"/>
        </w:rPr>
        <w:t>станке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ограничений.</w:t>
      </w:r>
    </w:p>
    <w:p w:rsidR="0030054E" w:rsidRDefault="000C4497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1292225</wp:posOffset>
            </wp:positionH>
            <wp:positionV relativeFrom="paragraph">
              <wp:posOffset>206795</wp:posOffset>
            </wp:positionV>
            <wp:extent cx="5456081" cy="389382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081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3"/>
        <w:spacing w:before="120"/>
        <w:ind w:left="70"/>
        <w:jc w:val="center"/>
      </w:pPr>
      <w:r>
        <w:t>Рис. 4</w:t>
      </w:r>
    </w:p>
    <w:p w:rsidR="0030054E" w:rsidRDefault="0030054E">
      <w:pPr>
        <w:pStyle w:val="a3"/>
      </w:pPr>
    </w:p>
    <w:p w:rsidR="0030054E" w:rsidRDefault="0030054E">
      <w:pPr>
        <w:pStyle w:val="a3"/>
        <w:spacing w:before="9"/>
        <w:rPr>
          <w:sz w:val="34"/>
        </w:rPr>
      </w:pPr>
    </w:p>
    <w:p w:rsidR="0030054E" w:rsidRDefault="000C4497">
      <w:pPr>
        <w:spacing w:before="1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5115559</wp:posOffset>
            </wp:positionH>
            <wp:positionV relativeFrom="paragraph">
              <wp:posOffset>-283771</wp:posOffset>
            </wp:positionV>
            <wp:extent cx="1490486" cy="311323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86" cy="311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13"/>
      <w:r>
        <w:rPr>
          <w:b/>
          <w:sz w:val="24"/>
        </w:rPr>
        <w:t>УСТАНОВКА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bookmarkEnd w:id="6"/>
      <w:r>
        <w:rPr>
          <w:b/>
          <w:sz w:val="24"/>
        </w:rPr>
        <w:t>СБОРКА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6" w:lineRule="auto"/>
        <w:ind w:right="4326" w:firstLine="0"/>
        <w:rPr>
          <w:sz w:val="24"/>
        </w:rPr>
      </w:pPr>
      <w:r>
        <w:rPr>
          <w:sz w:val="24"/>
        </w:rPr>
        <w:t>Открутить винты крепления паллеты и установить</w:t>
      </w:r>
      <w:r>
        <w:rPr>
          <w:spacing w:val="-52"/>
          <w:sz w:val="24"/>
        </w:rPr>
        <w:t xml:space="preserve"> </w:t>
      </w:r>
      <w:r>
        <w:rPr>
          <w:sz w:val="24"/>
        </w:rPr>
        <w:t>шиномонтажный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ind w:left="431"/>
        <w:rPr>
          <w:sz w:val="24"/>
        </w:rPr>
      </w:pPr>
      <w:r>
        <w:rPr>
          <w:sz w:val="24"/>
        </w:rPr>
        <w:t>Открутить</w:t>
      </w:r>
      <w:r>
        <w:rPr>
          <w:spacing w:val="-5"/>
          <w:sz w:val="24"/>
        </w:rPr>
        <w:t xml:space="preserve"> </w:t>
      </w:r>
      <w:r>
        <w:rPr>
          <w:sz w:val="24"/>
        </w:rPr>
        <w:t>винты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8" w:lineRule="auto"/>
        <w:ind w:left="357" w:right="3818" w:hanging="56"/>
        <w:rPr>
          <w:sz w:val="24"/>
        </w:rPr>
      </w:pPr>
      <w:r>
        <w:rPr>
          <w:sz w:val="24"/>
        </w:rPr>
        <w:t>Поднять колонну и установить ее на основание станка,</w:t>
      </w:r>
      <w:r>
        <w:rPr>
          <w:spacing w:val="-53"/>
          <w:sz w:val="24"/>
        </w:rPr>
        <w:t xml:space="preserve"> </w:t>
      </w:r>
      <w:r>
        <w:rPr>
          <w:sz w:val="24"/>
        </w:rPr>
        <w:t>совместив установочные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Повторно</w:t>
      </w:r>
      <w:r>
        <w:rPr>
          <w:spacing w:val="-3"/>
          <w:sz w:val="24"/>
        </w:rPr>
        <w:t xml:space="preserve"> </w:t>
      </w:r>
      <w:r>
        <w:rPr>
          <w:sz w:val="24"/>
        </w:rPr>
        <w:t>затянуть</w:t>
      </w:r>
      <w:r>
        <w:rPr>
          <w:spacing w:val="-4"/>
          <w:sz w:val="24"/>
        </w:rPr>
        <w:t xml:space="preserve"> </w:t>
      </w:r>
      <w:r>
        <w:rPr>
          <w:sz w:val="24"/>
        </w:rPr>
        <w:t>винты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крепления.</w:t>
      </w:r>
    </w:p>
    <w:p w:rsidR="0030054E" w:rsidRDefault="0030054E">
      <w:pPr>
        <w:spacing w:line="288" w:lineRule="exact"/>
        <w:rPr>
          <w:sz w:val="24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302"/>
        <w:rPr>
          <w:b/>
          <w:sz w:val="24"/>
        </w:rPr>
      </w:pPr>
      <w:bookmarkStart w:id="7" w:name="_TOC_250012"/>
      <w:r>
        <w:rPr>
          <w:b/>
          <w:sz w:val="24"/>
        </w:rPr>
        <w:lastRenderedPageBreak/>
        <w:t>Подключение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магистрали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сжатого</w:t>
      </w:r>
      <w:r>
        <w:rPr>
          <w:b/>
          <w:spacing w:val="-3"/>
          <w:sz w:val="24"/>
        </w:rPr>
        <w:t xml:space="preserve"> </w:t>
      </w:r>
      <w:bookmarkEnd w:id="7"/>
      <w:r>
        <w:rPr>
          <w:b/>
          <w:sz w:val="24"/>
        </w:rPr>
        <w:t>воздуха</w:t>
      </w:r>
    </w:p>
    <w:p w:rsidR="0030054E" w:rsidRDefault="000C4497">
      <w:pPr>
        <w:spacing w:before="45" w:line="276" w:lineRule="auto"/>
        <w:ind w:left="302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подключением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проверить,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требуемым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параметрам, указанным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1"/>
        <w:ind w:left="431"/>
        <w:rPr>
          <w:sz w:val="24"/>
        </w:rPr>
      </w:pPr>
      <w:r>
        <w:rPr>
          <w:sz w:val="24"/>
        </w:rPr>
        <w:t>Напряжение: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0,9 –</w:t>
      </w:r>
      <w:r>
        <w:rPr>
          <w:spacing w:val="-4"/>
          <w:sz w:val="24"/>
        </w:rPr>
        <w:t xml:space="preserve"> </w:t>
      </w:r>
      <w:r>
        <w:rPr>
          <w:sz w:val="24"/>
        </w:rPr>
        <w:t>1,1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значения.</w:t>
      </w:r>
    </w:p>
    <w:p w:rsidR="0030054E" w:rsidRDefault="000C4497">
      <w:pPr>
        <w:pStyle w:val="a3"/>
        <w:spacing w:before="43" w:line="276" w:lineRule="auto"/>
        <w:ind w:left="302" w:right="758"/>
      </w:pPr>
      <w:r>
        <w:t>Частота:</w:t>
      </w:r>
      <w:r>
        <w:rPr>
          <w:spacing w:val="30"/>
        </w:rPr>
        <w:t xml:space="preserve"> </w:t>
      </w:r>
      <w:r>
        <w:t>0,99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1,01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номинального</w:t>
      </w:r>
      <w:r>
        <w:rPr>
          <w:spacing w:val="32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плавным</w:t>
      </w:r>
      <w:r>
        <w:rPr>
          <w:spacing w:val="33"/>
        </w:rPr>
        <w:t xml:space="preserve"> </w:t>
      </w:r>
      <w:r>
        <w:t>изменением;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0,98-1,02.</w:t>
      </w:r>
    </w:p>
    <w:p w:rsidR="0030054E" w:rsidRDefault="000C4497">
      <w:pPr>
        <w:pStyle w:val="a3"/>
        <w:spacing w:before="1"/>
        <w:ind w:left="302"/>
      </w:pPr>
      <w:r>
        <w:t>HVF</w:t>
      </w:r>
      <w:r>
        <w:rPr>
          <w:spacing w:val="-1"/>
        </w:rPr>
        <w:t xml:space="preserve"> </w:t>
      </w:r>
      <w:r>
        <w:t>≤0,02</w:t>
      </w:r>
    </w:p>
    <w:p w:rsidR="0030054E" w:rsidRDefault="000C4497">
      <w:pPr>
        <w:spacing w:before="43"/>
        <w:ind w:left="302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условия:</w:t>
      </w:r>
    </w:p>
    <w:p w:rsidR="0030054E" w:rsidRDefault="000C4497">
      <w:pPr>
        <w:pStyle w:val="a3"/>
        <w:spacing w:before="45"/>
        <w:ind w:left="302"/>
      </w:pPr>
      <w:r>
        <w:t>а.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1000м;</w:t>
      </w:r>
    </w:p>
    <w:p w:rsidR="0030054E" w:rsidRDefault="000C4497">
      <w:pPr>
        <w:pStyle w:val="a3"/>
        <w:spacing w:before="43" w:line="276" w:lineRule="auto"/>
        <w:ind w:left="302"/>
      </w:pPr>
      <w:r>
        <w:t>b.</w:t>
      </w:r>
      <w:r>
        <w:rPr>
          <w:spacing w:val="47"/>
        </w:rPr>
        <w:t xml:space="preserve"> </w:t>
      </w:r>
      <w:r>
        <w:t>Максимальная</w:t>
      </w:r>
      <w:r>
        <w:rPr>
          <w:spacing w:val="48"/>
        </w:rPr>
        <w:t xml:space="preserve"> </w:t>
      </w:r>
      <w:r>
        <w:t>температура</w:t>
      </w:r>
      <w:r>
        <w:rPr>
          <w:spacing w:val="47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воздуха</w:t>
      </w:r>
      <w:r>
        <w:rPr>
          <w:spacing w:val="48"/>
        </w:rPr>
        <w:t xml:space="preserve"> </w:t>
      </w:r>
      <w:r>
        <w:t>+40°С,</w:t>
      </w:r>
      <w:r>
        <w:rPr>
          <w:spacing w:val="48"/>
        </w:rPr>
        <w:t xml:space="preserve"> </w:t>
      </w:r>
      <w:r>
        <w:t>минимальная</w:t>
      </w:r>
      <w:r>
        <w:rPr>
          <w:spacing w:val="48"/>
        </w:rPr>
        <w:t xml:space="preserve"> </w:t>
      </w:r>
      <w:r>
        <w:t>температура</w:t>
      </w:r>
      <w:r>
        <w:rPr>
          <w:spacing w:val="-5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0°С;</w:t>
      </w:r>
    </w:p>
    <w:p w:rsidR="0030054E" w:rsidRDefault="000C4497">
      <w:pPr>
        <w:pStyle w:val="a3"/>
        <w:spacing w:before="1"/>
        <w:ind w:left="302"/>
      </w:pPr>
      <w:r>
        <w:t>с.</w:t>
      </w:r>
      <w:r>
        <w:rPr>
          <w:spacing w:val="-4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транспортировки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диапазоне: -15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+40°С;</w:t>
      </w:r>
    </w:p>
    <w:p w:rsidR="0030054E" w:rsidRDefault="000C4497">
      <w:pPr>
        <w:pStyle w:val="a3"/>
        <w:spacing w:before="43" w:line="276" w:lineRule="auto"/>
        <w:ind w:left="302" w:right="231"/>
        <w:jc w:val="both"/>
      </w:pPr>
      <w:r>
        <w:t>d. Относительная влажность не выше 50% при максимальной температуре +40°С, более</w:t>
      </w:r>
      <w:r>
        <w:rPr>
          <w:spacing w:val="1"/>
        </w:rPr>
        <w:t xml:space="preserve"> </w:t>
      </w:r>
      <w:r>
        <w:t>высокая относительная влажность соответствует более</w:t>
      </w:r>
      <w:r>
        <w:rPr>
          <w:spacing w:val="1"/>
        </w:rPr>
        <w:t xml:space="preserve"> </w:t>
      </w:r>
      <w:r>
        <w:t>низкой температуре (например</w:t>
      </w:r>
      <w:r>
        <w:rPr>
          <w:spacing w:val="1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20°С)</w:t>
      </w:r>
    </w:p>
    <w:p w:rsidR="0030054E" w:rsidRDefault="000C4497">
      <w:pPr>
        <w:pStyle w:val="a3"/>
        <w:ind w:left="302"/>
        <w:jc w:val="both"/>
      </w:pPr>
      <w:r>
        <w:t>е.</w:t>
      </w:r>
      <w:r>
        <w:rPr>
          <w:spacing w:val="-3"/>
        </w:rPr>
        <w:t xml:space="preserve"> </w:t>
      </w:r>
      <w:r>
        <w:t>Распределитель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перевозить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температурах</w:t>
      </w:r>
      <w:r>
        <w:rPr>
          <w:spacing w:val="-5"/>
        </w:rPr>
        <w:t xml:space="preserve"> </w:t>
      </w:r>
      <w:r>
        <w:t>-25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+55°С.</w:t>
      </w:r>
    </w:p>
    <w:p w:rsidR="0030054E" w:rsidRDefault="000C4497">
      <w:pPr>
        <w:spacing w:before="45"/>
        <w:ind w:left="302"/>
        <w:jc w:val="both"/>
        <w:rPr>
          <w:b/>
          <w:sz w:val="24"/>
        </w:rPr>
      </w:pPr>
      <w:r>
        <w:rPr>
          <w:b/>
          <w:sz w:val="24"/>
        </w:rPr>
        <w:t>Подключение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выполняться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квалифицированными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специалистами.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3"/>
        </w:tabs>
        <w:spacing w:before="43" w:line="276" w:lineRule="auto"/>
        <w:ind w:right="230" w:firstLine="0"/>
        <w:jc w:val="both"/>
        <w:rPr>
          <w:sz w:val="24"/>
        </w:rPr>
      </w:pPr>
      <w:r>
        <w:rPr>
          <w:sz w:val="24"/>
        </w:rPr>
        <w:t>Подсоединить станок к системе подачи сжатого воздуха с помощью пневматического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(Q), которое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9"/>
        </w:tabs>
        <w:spacing w:before="1" w:line="276" w:lineRule="auto"/>
        <w:ind w:right="229" w:firstLine="0"/>
        <w:jc w:val="both"/>
        <w:rPr>
          <w:sz w:val="24"/>
        </w:rPr>
      </w:pPr>
      <w:r>
        <w:rPr>
          <w:sz w:val="24"/>
        </w:rPr>
        <w:t>Подсоединить станок к электрической сети, оснащенной стабилизатором напряжения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подключено УЗО</w:t>
      </w:r>
      <w:r>
        <w:rPr>
          <w:spacing w:val="-1"/>
          <w:sz w:val="24"/>
        </w:rPr>
        <w:t xml:space="preserve"> </w:t>
      </w:r>
      <w:r>
        <w:rPr>
          <w:sz w:val="24"/>
        </w:rPr>
        <w:t>30мА.</w:t>
      </w:r>
    </w:p>
    <w:p w:rsidR="0030054E" w:rsidRDefault="000C4497">
      <w:pPr>
        <w:pStyle w:val="a3"/>
        <w:spacing w:line="276" w:lineRule="auto"/>
        <w:ind w:left="302" w:right="226"/>
        <w:jc w:val="both"/>
      </w:pPr>
      <w:r>
        <w:t>Замечание: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силовым</w:t>
      </w:r>
      <w:r>
        <w:rPr>
          <w:spacing w:val="1"/>
        </w:rPr>
        <w:t xml:space="preserve"> </w:t>
      </w:r>
      <w:r>
        <w:t>кабелем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вилкой,</w:t>
      </w:r>
      <w:r>
        <w:rPr>
          <w:spacing w:val="1"/>
        </w:rPr>
        <w:t xml:space="preserve"> </w:t>
      </w:r>
      <w:r>
        <w:t>заказчик должен самостоятельно подключить его в расчете на электрический ток 16А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номинальным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станка.</w:t>
      </w:r>
    </w:p>
    <w:p w:rsidR="0030054E" w:rsidRDefault="000C4497">
      <w:pPr>
        <w:ind w:left="302"/>
        <w:jc w:val="both"/>
        <w:rPr>
          <w:b/>
          <w:sz w:val="24"/>
        </w:rPr>
      </w:pPr>
      <w:bookmarkStart w:id="8" w:name="_TOC_250011"/>
      <w:r>
        <w:rPr>
          <w:b/>
          <w:sz w:val="24"/>
        </w:rPr>
        <w:t>Ввод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bookmarkEnd w:id="8"/>
      <w:r>
        <w:rPr>
          <w:b/>
          <w:sz w:val="24"/>
        </w:rPr>
        <w:t>эксплуатацию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9"/>
        </w:tabs>
        <w:spacing w:before="43" w:line="278" w:lineRule="auto"/>
        <w:ind w:right="227" w:firstLine="0"/>
        <w:rPr>
          <w:sz w:val="24"/>
        </w:rPr>
      </w:pP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5"/>
          <w:sz w:val="24"/>
        </w:rPr>
        <w:t xml:space="preserve"> </w:t>
      </w:r>
      <w:r>
        <w:rPr>
          <w:sz w:val="24"/>
        </w:rPr>
        <w:t>(Z)</w:t>
      </w:r>
      <w:r>
        <w:rPr>
          <w:spacing w:val="4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6"/>
          <w:sz w:val="24"/>
        </w:rPr>
        <w:t xml:space="preserve"> </w:t>
      </w:r>
      <w:r>
        <w:rPr>
          <w:sz w:val="24"/>
        </w:rPr>
        <w:t>вниз,</w:t>
      </w:r>
      <w:r>
        <w:rPr>
          <w:spacing w:val="5"/>
          <w:sz w:val="24"/>
        </w:rPr>
        <w:t xml:space="preserve"> </w:t>
      </w:r>
      <w:r>
        <w:rPr>
          <w:sz w:val="24"/>
        </w:rPr>
        <w:t>поворотный</w:t>
      </w:r>
      <w:r>
        <w:rPr>
          <w:spacing w:val="6"/>
          <w:sz w:val="24"/>
        </w:rPr>
        <w:t xml:space="preserve"> </w:t>
      </w:r>
      <w:r>
        <w:rPr>
          <w:sz w:val="24"/>
        </w:rPr>
        <w:t>стол</w:t>
      </w:r>
      <w:r>
        <w:rPr>
          <w:spacing w:val="4"/>
          <w:sz w:val="24"/>
        </w:rPr>
        <w:t xml:space="preserve"> </w:t>
      </w:r>
      <w:r>
        <w:rPr>
          <w:sz w:val="24"/>
        </w:rPr>
        <w:t>(Y)</w:t>
      </w:r>
      <w:r>
        <w:rPr>
          <w:spacing w:val="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"/>
          <w:sz w:val="24"/>
        </w:rPr>
        <w:t xml:space="preserve"> </w:t>
      </w:r>
      <w:r>
        <w:rPr>
          <w:sz w:val="24"/>
        </w:rPr>
        <w:t>вращаться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стрелке.</w:t>
      </w:r>
      <w:r>
        <w:rPr>
          <w:spacing w:val="-5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педаль отжата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 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стрелки.</w:t>
      </w:r>
    </w:p>
    <w:p w:rsidR="0030054E" w:rsidRDefault="000C4497">
      <w:pPr>
        <w:pStyle w:val="a3"/>
        <w:spacing w:line="278" w:lineRule="auto"/>
        <w:ind w:left="302"/>
      </w:pPr>
      <w:r>
        <w:t>Замечание:</w:t>
      </w:r>
      <w:r>
        <w:rPr>
          <w:spacing w:val="34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поворотный</w:t>
      </w:r>
      <w:r>
        <w:rPr>
          <w:spacing w:val="34"/>
        </w:rPr>
        <w:t xml:space="preserve"> </w:t>
      </w:r>
      <w:r>
        <w:t>стол</w:t>
      </w:r>
      <w:r>
        <w:rPr>
          <w:spacing w:val="34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противоположную</w:t>
      </w:r>
      <w:r>
        <w:rPr>
          <w:spacing w:val="33"/>
        </w:rPr>
        <w:t xml:space="preserve"> </w:t>
      </w:r>
      <w:r>
        <w:t>сторону,</w:t>
      </w:r>
      <w:r>
        <w:rPr>
          <w:spacing w:val="33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поменять местами обе</w:t>
      </w:r>
      <w:r>
        <w:rPr>
          <w:spacing w:val="-5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в трехфазном разъеме.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1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Нажатие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35"/>
          <w:sz w:val="24"/>
        </w:rPr>
        <w:t xml:space="preserve"> </w:t>
      </w:r>
      <w:r>
        <w:rPr>
          <w:sz w:val="24"/>
        </w:rPr>
        <w:t>(U)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8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36"/>
          <w:sz w:val="24"/>
        </w:rPr>
        <w:t xml:space="preserve"> </w:t>
      </w:r>
      <w:r>
        <w:rPr>
          <w:sz w:val="24"/>
        </w:rPr>
        <w:t>борта</w:t>
      </w:r>
      <w:r>
        <w:rPr>
          <w:spacing w:val="37"/>
          <w:sz w:val="24"/>
        </w:rPr>
        <w:t xml:space="preserve"> </w:t>
      </w:r>
      <w:r>
        <w:rPr>
          <w:sz w:val="24"/>
        </w:rPr>
        <w:t>(R):</w:t>
      </w:r>
      <w:r>
        <w:rPr>
          <w:spacing w:val="36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36"/>
          <w:sz w:val="24"/>
        </w:rPr>
        <w:t xml:space="preserve"> </w:t>
      </w:r>
      <w:r>
        <w:rPr>
          <w:sz w:val="24"/>
        </w:rPr>
        <w:t>отпущена,</w:t>
      </w:r>
      <w:r>
        <w:rPr>
          <w:spacing w:val="-5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 борта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99"/>
        </w:tabs>
        <w:spacing w:line="276" w:lineRule="auto"/>
        <w:ind w:right="228" w:firstLine="0"/>
        <w:rPr>
          <w:sz w:val="24"/>
        </w:rPr>
      </w:pPr>
      <w:r>
        <w:rPr>
          <w:sz w:val="24"/>
        </w:rPr>
        <w:t>Нажатие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9"/>
          <w:sz w:val="24"/>
        </w:rPr>
        <w:t xml:space="preserve"> </w:t>
      </w:r>
      <w:r>
        <w:rPr>
          <w:sz w:val="24"/>
        </w:rPr>
        <w:t>(V)</w:t>
      </w:r>
      <w:r>
        <w:rPr>
          <w:spacing w:val="10"/>
          <w:sz w:val="24"/>
        </w:rPr>
        <w:t xml:space="preserve"> </w:t>
      </w:r>
      <w:r>
        <w:rPr>
          <w:sz w:val="24"/>
        </w:rPr>
        <w:t>разводит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2"/>
          <w:sz w:val="24"/>
        </w:rPr>
        <w:t xml:space="preserve"> </w:t>
      </w:r>
      <w:r>
        <w:rPr>
          <w:sz w:val="24"/>
        </w:rPr>
        <w:t>зажимных</w:t>
      </w:r>
      <w:r>
        <w:rPr>
          <w:spacing w:val="10"/>
          <w:sz w:val="24"/>
        </w:rPr>
        <w:t xml:space="preserve"> </w:t>
      </w:r>
      <w:r>
        <w:rPr>
          <w:sz w:val="24"/>
        </w:rPr>
        <w:t>кулачка</w:t>
      </w:r>
      <w:r>
        <w:rPr>
          <w:spacing w:val="15"/>
          <w:sz w:val="24"/>
        </w:rPr>
        <w:t xml:space="preserve"> </w:t>
      </w:r>
      <w:r>
        <w:rPr>
          <w:sz w:val="24"/>
        </w:rPr>
        <w:t>(G):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12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52"/>
          <w:sz w:val="24"/>
        </w:rPr>
        <w:t xml:space="preserve"> </w:t>
      </w:r>
      <w:r>
        <w:rPr>
          <w:sz w:val="24"/>
        </w:rPr>
        <w:t>зажимные кулачки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сводятся.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7"/>
        </w:tabs>
        <w:spacing w:line="278" w:lineRule="auto"/>
        <w:ind w:right="227" w:firstLine="0"/>
        <w:rPr>
          <w:sz w:val="24"/>
        </w:rPr>
      </w:pPr>
      <w:r>
        <w:rPr>
          <w:sz w:val="24"/>
        </w:rPr>
        <w:t>Нажатие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13"/>
          <w:sz w:val="24"/>
        </w:rPr>
        <w:t xml:space="preserve"> </w:t>
      </w:r>
      <w:r>
        <w:rPr>
          <w:sz w:val="24"/>
        </w:rPr>
        <w:t>шин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15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-52"/>
          <w:sz w:val="24"/>
        </w:rPr>
        <w:t xml:space="preserve"> </w:t>
      </w:r>
      <w:r>
        <w:rPr>
          <w:sz w:val="24"/>
        </w:rPr>
        <w:t>штуцера устройства.</w:t>
      </w:r>
    </w:p>
    <w:p w:rsidR="0030054E" w:rsidRDefault="0030054E">
      <w:pPr>
        <w:pStyle w:val="a3"/>
        <w:spacing w:before="4"/>
        <w:rPr>
          <w:sz w:val="26"/>
        </w:rPr>
      </w:pPr>
    </w:p>
    <w:p w:rsidR="0030054E" w:rsidRDefault="000C4497">
      <w:pPr>
        <w:ind w:left="302"/>
        <w:rPr>
          <w:b/>
          <w:sz w:val="24"/>
        </w:rPr>
      </w:pPr>
      <w:bookmarkStart w:id="9" w:name="_TOC_250010"/>
      <w:r>
        <w:rPr>
          <w:b/>
          <w:sz w:val="24"/>
        </w:rPr>
        <w:t>Исполнение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bookmarkEnd w:id="9"/>
      <w:r>
        <w:rPr>
          <w:b/>
          <w:sz w:val="24"/>
        </w:rPr>
        <w:t>шины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6" w:lineRule="auto"/>
        <w:ind w:right="491" w:firstLine="0"/>
        <w:rPr>
          <w:sz w:val="24"/>
        </w:rPr>
      </w:pPr>
      <w:r>
        <w:rPr>
          <w:sz w:val="24"/>
        </w:rPr>
        <w:t>Если педаль, расположенная с левой стороны станка, нажата в среднее положение (В),</w:t>
      </w:r>
      <w:r>
        <w:rPr>
          <w:spacing w:val="-5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 сжатого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1"/>
        <w:ind w:left="431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2"/>
          <w:sz w:val="24"/>
        </w:rPr>
        <w:t xml:space="preserve"> </w:t>
      </w:r>
      <w:r>
        <w:rPr>
          <w:sz w:val="24"/>
        </w:rPr>
        <w:t>(С),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штуцером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/>
        <w:ind w:left="302"/>
      </w:pPr>
      <w:r>
        <w:t>сопловыми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зажимных</w:t>
      </w:r>
      <w:r>
        <w:rPr>
          <w:spacing w:val="-4"/>
        </w:rPr>
        <w:t xml:space="preserve"> </w:t>
      </w:r>
      <w:r>
        <w:t>кулачках поворотного</w:t>
      </w:r>
      <w:r>
        <w:rPr>
          <w:spacing w:val="-3"/>
        </w:rPr>
        <w:t xml:space="preserve"> </w:t>
      </w:r>
      <w:r>
        <w:t>стола.</w:t>
      </w:r>
    </w:p>
    <w:p w:rsidR="0030054E" w:rsidRDefault="0030054E">
      <w:p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110"/>
        <w:spacing w:after="52"/>
      </w:pPr>
      <w:bookmarkStart w:id="10" w:name="_TOC_250009"/>
      <w:r>
        <w:lastRenderedPageBreak/>
        <w:t>Технические</w:t>
      </w:r>
      <w:r>
        <w:rPr>
          <w:spacing w:val="-5"/>
        </w:rPr>
        <w:t xml:space="preserve"> </w:t>
      </w:r>
      <w:bookmarkEnd w:id="10"/>
      <w:r>
        <w:t>характеристики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30054E">
        <w:trPr>
          <w:trHeight w:val="58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  <w:p w:rsidR="0030054E" w:rsidRDefault="000C4497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захвате)</w:t>
            </w:r>
          </w:p>
        </w:tc>
        <w:tc>
          <w:tcPr>
            <w:tcW w:w="4786" w:type="dxa"/>
          </w:tcPr>
          <w:p w:rsidR="0030054E" w:rsidRDefault="000C4497" w:rsidP="00275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275E7D"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дюйм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захвате)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</w:p>
        </w:tc>
        <w:tc>
          <w:tcPr>
            <w:tcW w:w="4786" w:type="dxa"/>
          </w:tcPr>
          <w:p w:rsidR="0030054E" w:rsidRDefault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96</w:t>
            </w:r>
            <w:r w:rsidR="000C4497">
              <w:rPr>
                <w:sz w:val="24"/>
              </w:rPr>
              <w:t>0мм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</w:p>
        </w:tc>
        <w:tc>
          <w:tcPr>
            <w:tcW w:w="4786" w:type="dxa"/>
          </w:tcPr>
          <w:p w:rsidR="0030054E" w:rsidRDefault="00742C1B" w:rsidP="00275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bookmarkStart w:id="11" w:name="_GoBack"/>
            <w:bookmarkEnd w:id="11"/>
            <w:r w:rsidR="00275E7D">
              <w:rPr>
                <w:sz w:val="24"/>
                <w:lang w:val="en-US"/>
              </w:rPr>
              <w:t>55</w:t>
            </w:r>
            <w:r w:rsidR="000C4497">
              <w:rPr>
                <w:sz w:val="24"/>
              </w:rPr>
              <w:t>мм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z w:val="24"/>
                <w:vertAlign w:val="superscript"/>
              </w:rPr>
              <w:t>-1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Усилие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(10бар)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2500кг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0,8мПа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0,35мПа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срабатывания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редукционного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клапана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0,4мПа</w:t>
            </w:r>
          </w:p>
        </w:tc>
      </w:tr>
      <w:tr w:rsidR="0030054E">
        <w:trPr>
          <w:trHeight w:val="336"/>
        </w:trPr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786" w:type="dxa"/>
          </w:tcPr>
          <w:p w:rsidR="0030054E" w:rsidRDefault="000C4497" w:rsidP="00275E7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220В/380В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0,75кВт/1,1кВт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крутящий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поворотного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1100Нм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Размеры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1160Х1000Х1010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</w:p>
        </w:tc>
        <w:tc>
          <w:tcPr>
            <w:tcW w:w="4786" w:type="dxa"/>
          </w:tcPr>
          <w:p w:rsidR="0030054E" w:rsidRDefault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214</w:t>
            </w:r>
            <w:r w:rsidR="000C4497">
              <w:rPr>
                <w:sz w:val="24"/>
              </w:rPr>
              <w:t>кг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&lt;70дБ</w:t>
            </w:r>
          </w:p>
        </w:tc>
      </w:tr>
    </w:tbl>
    <w:p w:rsidR="0030054E" w:rsidRDefault="0030054E">
      <w:pPr>
        <w:pStyle w:val="a3"/>
        <w:rPr>
          <w:b/>
          <w:sz w:val="28"/>
        </w:rPr>
      </w:pPr>
    </w:p>
    <w:p w:rsidR="0030054E" w:rsidRDefault="0030054E">
      <w:pPr>
        <w:pStyle w:val="a3"/>
        <w:rPr>
          <w:b/>
          <w:sz w:val="27"/>
        </w:rPr>
      </w:pPr>
    </w:p>
    <w:p w:rsidR="0030054E" w:rsidRDefault="000C4497">
      <w:pPr>
        <w:ind w:left="72"/>
        <w:jc w:val="center"/>
        <w:rPr>
          <w:b/>
          <w:sz w:val="24"/>
        </w:rPr>
      </w:pPr>
      <w:bookmarkStart w:id="12" w:name="_TOC_250008"/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bookmarkEnd w:id="12"/>
      <w:r>
        <w:rPr>
          <w:b/>
          <w:sz w:val="24"/>
        </w:rPr>
        <w:t>РАБОТЫ</w:t>
      </w:r>
    </w:p>
    <w:p w:rsidR="0030054E" w:rsidRDefault="000C4497">
      <w:pPr>
        <w:spacing w:before="45" w:line="276" w:lineRule="auto"/>
        <w:ind w:left="302" w:right="476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станок,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ознакомившись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предупреждениями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инструкции.</w:t>
      </w:r>
    </w:p>
    <w:p w:rsidR="0030054E" w:rsidRDefault="000C4497">
      <w:pPr>
        <w:pStyle w:val="a3"/>
        <w:spacing w:line="292" w:lineRule="exact"/>
        <w:ind w:left="302"/>
      </w:pP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шиномонтажном</w:t>
      </w:r>
      <w:r>
        <w:rPr>
          <w:spacing w:val="-2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операции: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6"/>
        <w:rPr>
          <w:sz w:val="24"/>
        </w:rPr>
      </w:pPr>
      <w:r>
        <w:rPr>
          <w:sz w:val="24"/>
        </w:rPr>
        <w:t>Разбортировка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3"/>
        <w:rPr>
          <w:sz w:val="24"/>
        </w:rPr>
      </w:pPr>
      <w:r>
        <w:rPr>
          <w:sz w:val="24"/>
        </w:rPr>
        <w:t>Демонтаж</w:t>
      </w:r>
      <w:r>
        <w:rPr>
          <w:spacing w:val="-3"/>
          <w:sz w:val="24"/>
        </w:rPr>
        <w:t xml:space="preserve"> </w:t>
      </w:r>
      <w:r>
        <w:rPr>
          <w:sz w:val="24"/>
        </w:rPr>
        <w:t>шины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5"/>
        <w:rPr>
          <w:sz w:val="24"/>
        </w:rPr>
      </w:pPr>
      <w:r>
        <w:rPr>
          <w:sz w:val="24"/>
        </w:rPr>
        <w:t>Монтаж</w:t>
      </w:r>
      <w:r>
        <w:rPr>
          <w:spacing w:val="-4"/>
          <w:sz w:val="24"/>
        </w:rPr>
        <w:t xml:space="preserve"> </w:t>
      </w:r>
      <w:r>
        <w:rPr>
          <w:sz w:val="24"/>
        </w:rPr>
        <w:t>шины</w:t>
      </w:r>
    </w:p>
    <w:p w:rsidR="0030054E" w:rsidRDefault="000C4497">
      <w:pPr>
        <w:spacing w:before="43" w:line="276" w:lineRule="auto"/>
        <w:ind w:left="302" w:right="1263"/>
        <w:rPr>
          <w:b/>
          <w:sz w:val="24"/>
        </w:rPr>
      </w:pPr>
      <w:r>
        <w:rPr>
          <w:b/>
          <w:sz w:val="24"/>
        </w:rPr>
        <w:t>Перед выполнением операции необходимо сбросить давление в шине и снять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балансировочные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грузы.</w:t>
      </w:r>
    </w:p>
    <w:p w:rsidR="0030054E" w:rsidRDefault="000C4497">
      <w:pPr>
        <w:spacing w:before="1"/>
        <w:ind w:left="302"/>
        <w:rPr>
          <w:b/>
          <w:sz w:val="24"/>
        </w:rPr>
      </w:pPr>
      <w:bookmarkStart w:id="13" w:name="_TOC_250007"/>
      <w:bookmarkEnd w:id="13"/>
      <w:r>
        <w:rPr>
          <w:b/>
          <w:sz w:val="24"/>
        </w:rPr>
        <w:t>Разбортировка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/>
        <w:ind w:left="431"/>
        <w:rPr>
          <w:sz w:val="24"/>
        </w:rPr>
      </w:pPr>
      <w:r>
        <w:rPr>
          <w:sz w:val="24"/>
        </w:rPr>
        <w:t>Проверить,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шина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накачена.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сбросить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509"/>
        </w:tabs>
        <w:spacing w:before="45" w:line="276" w:lineRule="auto"/>
        <w:ind w:right="227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20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0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0"/>
          <w:sz w:val="24"/>
        </w:rPr>
        <w:t xml:space="preserve"> </w:t>
      </w:r>
      <w:r>
        <w:rPr>
          <w:sz w:val="24"/>
        </w:rPr>
        <w:t>резиновой</w:t>
      </w:r>
      <w:r>
        <w:rPr>
          <w:spacing w:val="24"/>
          <w:sz w:val="24"/>
        </w:rPr>
        <w:t xml:space="preserve"> </w:t>
      </w:r>
      <w:r>
        <w:rPr>
          <w:sz w:val="24"/>
        </w:rPr>
        <w:t>опоры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0"/>
          <w:sz w:val="24"/>
        </w:rPr>
        <w:t xml:space="preserve"> </w:t>
      </w:r>
      <w:r>
        <w:rPr>
          <w:sz w:val="24"/>
        </w:rPr>
        <w:t>шиномонтажного</w:t>
      </w:r>
      <w:r>
        <w:rPr>
          <w:spacing w:val="-52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1"/>
          <w:sz w:val="24"/>
        </w:rPr>
        <w:t xml:space="preserve"> </w:t>
      </w:r>
      <w:r>
        <w:rPr>
          <w:sz w:val="24"/>
        </w:rPr>
        <w:t>(S).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5"/>
        </w:tabs>
        <w:spacing w:line="278" w:lineRule="auto"/>
        <w:ind w:right="227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(R) 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шины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5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1см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z w:val="24"/>
        </w:rPr>
        <w:t>8).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7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Нажать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2"/>
          <w:sz w:val="24"/>
        </w:rPr>
        <w:t xml:space="preserve"> </w:t>
      </w:r>
      <w:r>
        <w:rPr>
          <w:sz w:val="24"/>
        </w:rPr>
        <w:t>(U),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4"/>
          <w:sz w:val="24"/>
        </w:rPr>
        <w:t xml:space="preserve"> </w:t>
      </w:r>
      <w:r>
        <w:rPr>
          <w:sz w:val="24"/>
        </w:rPr>
        <w:t>борта,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отпустить</w:t>
      </w:r>
      <w:r>
        <w:rPr>
          <w:spacing w:val="13"/>
          <w:sz w:val="24"/>
        </w:rPr>
        <w:t xml:space="preserve"> </w:t>
      </w:r>
      <w:r>
        <w:rPr>
          <w:sz w:val="24"/>
        </w:rPr>
        <w:t>ее,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дойдет до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 или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 поврежден.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4"/>
        </w:tabs>
        <w:spacing w:line="276" w:lineRule="auto"/>
        <w:ind w:right="227" w:firstLine="0"/>
        <w:rPr>
          <w:sz w:val="24"/>
        </w:rPr>
      </w:pPr>
      <w:r>
        <w:rPr>
          <w:sz w:val="24"/>
        </w:rPr>
        <w:t>Немного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1"/>
          <w:sz w:val="24"/>
        </w:rPr>
        <w:t xml:space="preserve"> </w:t>
      </w:r>
      <w:r>
        <w:rPr>
          <w:sz w:val="24"/>
        </w:rPr>
        <w:t>шину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всей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не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 отделены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tabs>
          <w:tab w:val="left" w:pos="6684"/>
        </w:tabs>
        <w:ind w:left="1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51931" cy="19335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3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5"/>
          <w:sz w:val="20"/>
          <w:lang w:eastAsia="ru-RU"/>
        </w:rPr>
        <w:drawing>
          <wp:inline distT="0" distB="0" distL="0" distR="0">
            <wp:extent cx="1629682" cy="167592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82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4E" w:rsidRDefault="000C4497">
      <w:pPr>
        <w:tabs>
          <w:tab w:val="left" w:pos="7680"/>
        </w:tabs>
        <w:spacing w:before="2"/>
        <w:ind w:left="2745"/>
      </w:pPr>
      <w:r>
        <w:rPr>
          <w:position w:val="-5"/>
        </w:rPr>
        <w:t>Рис.</w:t>
      </w:r>
      <w:r>
        <w:rPr>
          <w:spacing w:val="-3"/>
          <w:position w:val="-5"/>
        </w:rPr>
        <w:t xml:space="preserve"> </w:t>
      </w:r>
      <w:r>
        <w:rPr>
          <w:position w:val="-5"/>
        </w:rPr>
        <w:t>7</w:t>
      </w:r>
      <w:r>
        <w:rPr>
          <w:position w:val="-5"/>
        </w:rPr>
        <w:tab/>
      </w:r>
      <w:r>
        <w:t>Рис.</w:t>
      </w:r>
      <w:r>
        <w:rPr>
          <w:spacing w:val="-2"/>
        </w:rPr>
        <w:t xml:space="preserve"> </w:t>
      </w:r>
      <w:r>
        <w:t>8</w:t>
      </w:r>
    </w:p>
    <w:p w:rsidR="0030054E" w:rsidRDefault="0030054E">
      <w:pPr>
        <w:pStyle w:val="a3"/>
        <w:spacing w:before="3"/>
        <w:rPr>
          <w:sz w:val="17"/>
        </w:rPr>
      </w:pPr>
    </w:p>
    <w:p w:rsidR="0030054E" w:rsidRDefault="000C4497">
      <w:pPr>
        <w:spacing w:before="52"/>
        <w:ind w:left="302"/>
        <w:jc w:val="both"/>
        <w:rPr>
          <w:b/>
          <w:sz w:val="24"/>
        </w:rPr>
      </w:pPr>
      <w:bookmarkStart w:id="14" w:name="_TOC_250006"/>
      <w:r>
        <w:rPr>
          <w:b/>
          <w:sz w:val="24"/>
        </w:rPr>
        <w:t>Демонтаж</w:t>
      </w:r>
      <w:r>
        <w:rPr>
          <w:b/>
          <w:spacing w:val="-2"/>
          <w:sz w:val="24"/>
        </w:rPr>
        <w:t xml:space="preserve"> </w:t>
      </w:r>
      <w:bookmarkEnd w:id="14"/>
      <w:r>
        <w:rPr>
          <w:b/>
          <w:sz w:val="24"/>
        </w:rPr>
        <w:t>шины</w:t>
      </w:r>
    </w:p>
    <w:p w:rsidR="0030054E" w:rsidRDefault="000C4497">
      <w:pPr>
        <w:spacing w:before="44" w:line="276" w:lineRule="auto"/>
        <w:ind w:left="302" w:right="224"/>
        <w:jc w:val="both"/>
        <w:rPr>
          <w:b/>
          <w:sz w:val="24"/>
        </w:rPr>
      </w:pPr>
      <w:r>
        <w:rPr>
          <w:b/>
          <w:sz w:val="24"/>
        </w:rPr>
        <w:t>Перед выполнением операции необходимо снять балансировочные грузы и 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(пастой)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поставки (А) (или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пастой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аналогичного типа).</w:t>
      </w:r>
    </w:p>
    <w:p w:rsidR="0030054E" w:rsidRDefault="000C4497">
      <w:pPr>
        <w:pStyle w:val="a3"/>
        <w:spacing w:before="2"/>
        <w:ind w:left="302"/>
        <w:jc w:val="both"/>
      </w:pPr>
      <w:r>
        <w:t>Колеса</w:t>
      </w:r>
      <w:r>
        <w:rPr>
          <w:spacing w:val="-2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до 20</w:t>
      </w:r>
      <w:r>
        <w:rPr>
          <w:spacing w:val="-2"/>
        </w:rPr>
        <w:t xml:space="preserve"> </w:t>
      </w:r>
      <w:r>
        <w:t>дюймов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68"/>
        </w:tabs>
        <w:spacing w:before="43" w:line="276" w:lineRule="auto"/>
        <w:ind w:right="224" w:firstLine="0"/>
        <w:jc w:val="both"/>
        <w:rPr>
          <w:sz w:val="24"/>
        </w:rPr>
      </w:pPr>
      <w:r>
        <w:rPr>
          <w:sz w:val="24"/>
        </w:rPr>
        <w:t>Разместить зажимные кулачки (G) в соответствии с отметкой на поворотном столе (Y)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 педали (V)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ind w:left="431"/>
        <w:jc w:val="both"/>
        <w:rPr>
          <w:sz w:val="24"/>
        </w:rPr>
      </w:pPr>
      <w:r>
        <w:rPr>
          <w:sz w:val="24"/>
        </w:rPr>
        <w:t>Положить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зажимные кулачки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прижав шину,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(V)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80"/>
        </w:tabs>
        <w:spacing w:before="43" w:line="276" w:lineRule="auto"/>
        <w:ind w:right="223" w:firstLine="0"/>
        <w:jc w:val="both"/>
        <w:rPr>
          <w:sz w:val="24"/>
        </w:rPr>
      </w:pPr>
      <w:r>
        <w:rPr>
          <w:sz w:val="24"/>
        </w:rPr>
        <w:t>Опустить вертикальную направляющую (М), чтобы монтажная головка (I) находилась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 верхней закраины обода колеса и зафиксировать устройство нажатием рычага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(К).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сместит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52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2"/>
          <w:sz w:val="24"/>
        </w:rPr>
        <w:t xml:space="preserve"> </w:t>
      </w:r>
      <w:r>
        <w:rPr>
          <w:sz w:val="24"/>
        </w:rPr>
        <w:t>на 2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обода.</w:t>
      </w:r>
    </w:p>
    <w:p w:rsidR="0030054E" w:rsidRDefault="000C4497">
      <w:pPr>
        <w:pStyle w:val="a3"/>
        <w:spacing w:before="2" w:line="276" w:lineRule="auto"/>
        <w:ind w:left="302" w:right="225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монтажной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(Т),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бортом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</w:t>
      </w:r>
      <w:r>
        <w:rPr>
          <w:spacing w:val="-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приподнять борт</w:t>
      </w:r>
      <w:r>
        <w:rPr>
          <w:spacing w:val="-3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над монтажной</w:t>
      </w:r>
      <w:r>
        <w:rPr>
          <w:spacing w:val="-2"/>
        </w:rPr>
        <w:t xml:space="preserve"> </w:t>
      </w:r>
      <w:r>
        <w:t>головкой</w:t>
      </w:r>
      <w:r>
        <w:rPr>
          <w:spacing w:val="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9).</w:t>
      </w:r>
    </w:p>
    <w:p w:rsidR="0030054E" w:rsidRDefault="000C4497">
      <w:pPr>
        <w:pStyle w:val="a3"/>
        <w:spacing w:line="276" w:lineRule="auto"/>
        <w:ind w:left="302" w:right="227"/>
        <w:jc w:val="both"/>
      </w:pPr>
      <w:r>
        <w:rPr>
          <w:b/>
          <w:position w:val="1"/>
        </w:rPr>
        <w:t xml:space="preserve">Замечание: </w:t>
      </w:r>
      <w:r>
        <w:t>рекомендуется разместить монтажную головку в 10 мм правее вентиля шины</w:t>
      </w:r>
      <w:r>
        <w:rPr>
          <w:spacing w:val="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камеры,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повредить</w:t>
      </w:r>
      <w:r>
        <w:rPr>
          <w:spacing w:val="-10"/>
        </w:rPr>
        <w:t xml:space="preserve"> </w:t>
      </w:r>
      <w:r>
        <w:t>ее</w:t>
      </w:r>
      <w:r>
        <w:rPr>
          <w:position w:val="1"/>
        </w:rPr>
        <w:t>.</w:t>
      </w:r>
    </w:p>
    <w:p w:rsidR="0030054E" w:rsidRDefault="000C4497">
      <w:pPr>
        <w:spacing w:line="278" w:lineRule="auto"/>
        <w:ind w:left="1154" w:right="233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1144269</wp:posOffset>
            </wp:positionH>
            <wp:positionV relativeFrom="paragraph">
              <wp:posOffset>20139</wp:posOffset>
            </wp:positionV>
            <wp:extent cx="400050" cy="37972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носить цепи, браслеты и широкополую одежду во избежание 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попадания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подвижные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9"/>
        </w:tabs>
        <w:spacing w:line="278" w:lineRule="auto"/>
        <w:ind w:right="226" w:firstLine="0"/>
        <w:jc w:val="both"/>
        <w:rPr>
          <w:sz w:val="24"/>
        </w:rPr>
      </w:pPr>
      <w:r>
        <w:rPr>
          <w:sz w:val="24"/>
        </w:rPr>
        <w:t>Удерживая лопатку в данном положении, следует повернуть стол (Y) по часовой стрелке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 педали (Z),</w:t>
      </w:r>
      <w:r>
        <w:rPr>
          <w:spacing w:val="-1"/>
          <w:sz w:val="24"/>
        </w:rPr>
        <w:t xml:space="preserve"> </w:t>
      </w:r>
      <w:r>
        <w:rPr>
          <w:sz w:val="24"/>
        </w:rPr>
        <w:t>пока шина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не сойдет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указанные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  <w:r>
        <w:rPr>
          <w:spacing w:val="-3"/>
          <w:sz w:val="24"/>
        </w:rPr>
        <w:t xml:space="preserve"> </w:t>
      </w:r>
      <w:r>
        <w:rPr>
          <w:sz w:val="24"/>
        </w:rPr>
        <w:t>шины.</w:t>
      </w:r>
    </w:p>
    <w:p w:rsidR="0030054E" w:rsidRDefault="0030054E">
      <w:pPr>
        <w:pStyle w:val="a3"/>
        <w:spacing w:before="7"/>
        <w:rPr>
          <w:sz w:val="30"/>
        </w:rPr>
      </w:pPr>
    </w:p>
    <w:p w:rsidR="0030054E" w:rsidRDefault="000C4497">
      <w:pPr>
        <w:spacing w:before="1"/>
        <w:ind w:left="302"/>
        <w:rPr>
          <w:b/>
          <w:sz w:val="24"/>
        </w:rPr>
      </w:pPr>
      <w:bookmarkStart w:id="15" w:name="_TOC_250005"/>
      <w:bookmarkEnd w:id="15"/>
      <w:r>
        <w:rPr>
          <w:b/>
          <w:sz w:val="24"/>
        </w:rPr>
        <w:t>Монтаж шины</w:t>
      </w:r>
    </w:p>
    <w:p w:rsidR="0030054E" w:rsidRDefault="000C4497">
      <w:pPr>
        <w:spacing w:before="43" w:line="278" w:lineRule="auto"/>
        <w:ind w:left="302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выполнением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монтажных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том,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шина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обод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имеют одинаковый диаметр.</w:t>
      </w:r>
    </w:p>
    <w:p w:rsidR="0030054E" w:rsidRDefault="000C4497">
      <w:pPr>
        <w:pStyle w:val="a3"/>
        <w:spacing w:line="276" w:lineRule="auto"/>
        <w:ind w:left="302" w:right="436"/>
      </w:pPr>
      <w:r>
        <w:t>Следует</w:t>
      </w:r>
      <w:r>
        <w:rPr>
          <w:spacing w:val="15"/>
        </w:rPr>
        <w:t xml:space="preserve"> </w:t>
      </w:r>
      <w:r>
        <w:t>смазать</w:t>
      </w:r>
      <w:r>
        <w:rPr>
          <w:spacing w:val="15"/>
        </w:rPr>
        <w:t xml:space="preserve"> </w:t>
      </w:r>
      <w:r>
        <w:t>борта</w:t>
      </w:r>
      <w:r>
        <w:rPr>
          <w:spacing w:val="15"/>
        </w:rPr>
        <w:t xml:space="preserve"> </w:t>
      </w:r>
      <w:r>
        <w:t>шины</w:t>
      </w:r>
      <w:r>
        <w:rPr>
          <w:spacing w:val="15"/>
        </w:rPr>
        <w:t xml:space="preserve"> </w:t>
      </w:r>
      <w:r>
        <w:t>специальной</w:t>
      </w:r>
      <w:r>
        <w:rPr>
          <w:spacing w:val="16"/>
        </w:rPr>
        <w:t xml:space="preserve"> </w:t>
      </w:r>
      <w:r>
        <w:t>пастой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избежание</w:t>
      </w:r>
      <w:r>
        <w:rPr>
          <w:spacing w:val="15"/>
        </w:rPr>
        <w:t xml:space="preserve"> </w:t>
      </w:r>
      <w:r>
        <w:t>повреждения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облегчения</w:t>
      </w:r>
      <w:r>
        <w:rPr>
          <w:spacing w:val="-2"/>
        </w:rPr>
        <w:t xml:space="preserve"> </w:t>
      </w:r>
      <w:r>
        <w:t>процесса монтажа.</w:t>
      </w:r>
      <w:r>
        <w:rPr>
          <w:spacing w:val="2"/>
        </w:rPr>
        <w:t xml:space="preserve"> </w:t>
      </w:r>
      <w:r>
        <w:t>Проверить состояние</w:t>
      </w:r>
      <w:r>
        <w:rPr>
          <w:spacing w:val="1"/>
        </w:rPr>
        <w:t xml:space="preserve"> </w:t>
      </w:r>
      <w:r>
        <w:t>шины.</w:t>
      </w:r>
    </w:p>
    <w:p w:rsidR="0030054E" w:rsidRDefault="0030054E">
      <w:pPr>
        <w:pStyle w:val="a3"/>
        <w:spacing w:before="2"/>
        <w:rPr>
          <w:sz w:val="27"/>
        </w:rPr>
      </w:pPr>
    </w:p>
    <w:p w:rsidR="0030054E" w:rsidRDefault="000C4497">
      <w:pPr>
        <w:spacing w:line="276" w:lineRule="auto"/>
        <w:ind w:left="10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1086485</wp:posOffset>
            </wp:positionH>
            <wp:positionV relativeFrom="paragraph">
              <wp:posOffset>-10035</wp:posOffset>
            </wp:positionV>
            <wp:extent cx="389890" cy="33972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ЗАПРЕЩЕНО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класть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шину.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корректной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точно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расположить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 стола.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520" w:right="620" w:bottom="960" w:left="1400" w:header="0" w:footer="772" w:gutter="0"/>
          <w:cols w:space="720"/>
        </w:sectPr>
      </w:pPr>
    </w:p>
    <w:p w:rsidR="0030054E" w:rsidRDefault="000C4497">
      <w:pPr>
        <w:spacing w:before="34" w:line="278" w:lineRule="auto"/>
        <w:ind w:left="1010" w:right="233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23314</wp:posOffset>
            </wp:positionV>
            <wp:extent cx="476884" cy="44259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4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класть руки между колесным ободом и зажимными кулачками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фиксации,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иначе 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травмировать.</w:t>
      </w:r>
    </w:p>
    <w:p w:rsidR="0030054E" w:rsidRDefault="000C4497">
      <w:pPr>
        <w:pStyle w:val="a3"/>
        <w:spacing w:line="276" w:lineRule="auto"/>
        <w:ind w:left="302" w:right="225"/>
        <w:jc w:val="both"/>
      </w:pPr>
      <w:r>
        <w:t>Замечание: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колесами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блокировке и разблокировке вертикальной направляющей, следует сдвинуть в сторону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(M)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зафиксированной</w:t>
      </w:r>
      <w:r>
        <w:rPr>
          <w:spacing w:val="-2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(N).</w:t>
      </w:r>
    </w:p>
    <w:p w:rsidR="0030054E" w:rsidRDefault="000C4497">
      <w:pPr>
        <w:pStyle w:val="a3"/>
        <w:spacing w:line="278" w:lineRule="auto"/>
        <w:ind w:left="302" w:right="227"/>
        <w:jc w:val="both"/>
      </w:pPr>
      <w:r>
        <w:t>Расположить шину таким образом, чтобы борт проходил под передней частью монтажной</w:t>
      </w:r>
      <w:r>
        <w:rPr>
          <w:spacing w:val="-52"/>
        </w:rPr>
        <w:t xml:space="preserve"> </w:t>
      </w:r>
      <w:r>
        <w:t>головки</w:t>
      </w:r>
      <w:r>
        <w:rPr>
          <w:spacing w:val="-2"/>
        </w:rPr>
        <w:t xml:space="preserve"> </w:t>
      </w:r>
      <w:r>
        <w:t>и над</w:t>
      </w:r>
      <w:r>
        <w:rPr>
          <w:spacing w:val="1"/>
        </w:rPr>
        <w:t xml:space="preserve"> </w:t>
      </w:r>
      <w:r>
        <w:t>задним</w:t>
      </w:r>
      <w:r>
        <w:rPr>
          <w:spacing w:val="-1"/>
        </w:rPr>
        <w:t xml:space="preserve"> </w:t>
      </w:r>
      <w:r>
        <w:t>краем</w:t>
      </w:r>
      <w:r>
        <w:rPr>
          <w:spacing w:val="-1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головки.</w:t>
      </w:r>
    </w:p>
    <w:p w:rsidR="0030054E" w:rsidRDefault="000C4497">
      <w:pPr>
        <w:pStyle w:val="a3"/>
        <w:spacing w:line="278" w:lineRule="auto"/>
        <w:ind w:left="302" w:right="223"/>
        <w:jc w:val="both"/>
      </w:pPr>
      <w:r>
        <w:t>Нажать рукой на шину, завести ее в обод колеса, нажать на педаль (Z), поворачивая стол</w:t>
      </w:r>
      <w:r>
        <w:rPr>
          <w:spacing w:val="1"/>
        </w:rPr>
        <w:t xml:space="preserve"> </w:t>
      </w:r>
      <w:r>
        <w:t>по часовой</w:t>
      </w:r>
      <w:r>
        <w:rPr>
          <w:spacing w:val="-1"/>
        </w:rPr>
        <w:t xml:space="preserve"> </w:t>
      </w:r>
      <w:r>
        <w:t>стрелке (рис. 9).</w:t>
      </w:r>
      <w:r>
        <w:rPr>
          <w:spacing w:val="-2"/>
        </w:rPr>
        <w:t xml:space="preserve"> </w:t>
      </w:r>
      <w:r>
        <w:t>Выполнить операцию по окружности колеса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10).</w:t>
      </w:r>
    </w:p>
    <w:p w:rsidR="0030054E" w:rsidRDefault="000C4497">
      <w:pPr>
        <w:pStyle w:val="a3"/>
        <w:spacing w:line="276" w:lineRule="auto"/>
        <w:ind w:left="302" w:right="232"/>
        <w:jc w:val="both"/>
      </w:pPr>
      <w:r>
        <w:t>Вставить камеру (при наличии) и повторить указанные операции для монтажа верхней</w:t>
      </w:r>
      <w:r>
        <w:rPr>
          <w:spacing w:val="1"/>
        </w:rPr>
        <w:t xml:space="preserve"> </w:t>
      </w:r>
      <w:r>
        <w:t>части шины.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204994</wp:posOffset>
            </wp:positionV>
            <wp:extent cx="2698846" cy="153285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846" cy="153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4553378</wp:posOffset>
            </wp:positionH>
            <wp:positionV relativeFrom="paragraph">
              <wp:posOffset>146998</wp:posOffset>
            </wp:positionV>
            <wp:extent cx="2193624" cy="165773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24" cy="16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tabs>
          <w:tab w:val="left" w:pos="7075"/>
        </w:tabs>
        <w:spacing w:before="28"/>
        <w:ind w:left="2894"/>
      </w:pPr>
      <w:r>
        <w:t>Рис.</w:t>
      </w:r>
      <w:r>
        <w:rPr>
          <w:spacing w:val="-3"/>
        </w:rPr>
        <w:t xml:space="preserve"> </w:t>
      </w:r>
      <w:r>
        <w:t>9</w:t>
      </w:r>
      <w:r>
        <w:tab/>
        <w:t>Рис.</w:t>
      </w:r>
      <w:r>
        <w:rPr>
          <w:spacing w:val="-3"/>
        </w:rPr>
        <w:t xml:space="preserve"> </w:t>
      </w:r>
      <w:r>
        <w:t>10</w:t>
      </w:r>
    </w:p>
    <w:p w:rsidR="0030054E" w:rsidRDefault="0030054E">
      <w:pPr>
        <w:pStyle w:val="a3"/>
        <w:spacing w:before="7"/>
        <w:rPr>
          <w:sz w:val="18"/>
        </w:rPr>
      </w:pPr>
    </w:p>
    <w:p w:rsidR="0030054E" w:rsidRDefault="000C4497">
      <w:pPr>
        <w:spacing w:before="52"/>
        <w:ind w:left="30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шины</w:t>
      </w:r>
    </w:p>
    <w:p w:rsidR="0030054E" w:rsidRDefault="000C4497">
      <w:pPr>
        <w:spacing w:before="43" w:line="278" w:lineRule="auto"/>
        <w:ind w:left="1434" w:right="86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226768</wp:posOffset>
            </wp:positionV>
            <wp:extent cx="400050" cy="457200"/>
            <wp:effectExtent l="0" t="0" r="0" b="0"/>
            <wp:wrapNone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прислоняться к поворотному столу при выполнении данной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операции.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Грязь,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скопившаяся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поворотном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столе, может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попасть</w:t>
      </w:r>
    </w:p>
    <w:p w:rsidR="0030054E" w:rsidRDefault="000C4497">
      <w:pPr>
        <w:spacing w:line="276" w:lineRule="auto"/>
        <w:ind w:left="1434" w:right="510"/>
        <w:rPr>
          <w:b/>
          <w:sz w:val="24"/>
        </w:rPr>
      </w:pPr>
      <w:r>
        <w:rPr>
          <w:b/>
          <w:sz w:val="24"/>
        </w:rPr>
        <w:t>оператору в глаза. Во время работы необходимо соблюдать осторожность,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случайно 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нажать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воздухом.</w:t>
      </w:r>
    </w:p>
    <w:p w:rsidR="0030054E" w:rsidRDefault="0030054E">
      <w:pPr>
        <w:pStyle w:val="a3"/>
        <w:spacing w:before="2"/>
        <w:rPr>
          <w:b/>
          <w:sz w:val="27"/>
        </w:rPr>
      </w:pP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78" w:lineRule="auto"/>
        <w:ind w:right="1076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1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3"/>
          <w:sz w:val="24"/>
        </w:rPr>
        <w:t xml:space="preserve"> </w:t>
      </w:r>
      <w:r>
        <w:rPr>
          <w:sz w:val="24"/>
        </w:rPr>
        <w:t>(О),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штуцером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/>
        <w:ind w:left="302"/>
      </w:pPr>
      <w:r>
        <w:t>сопловыми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зажимных</w:t>
      </w:r>
      <w:r>
        <w:rPr>
          <w:spacing w:val="-5"/>
        </w:rPr>
        <w:t xml:space="preserve"> </w:t>
      </w:r>
      <w:r>
        <w:t>кулачках</w:t>
      </w:r>
      <w:r>
        <w:rPr>
          <w:spacing w:val="-5"/>
        </w:rPr>
        <w:t xml:space="preserve"> </w:t>
      </w:r>
      <w:r>
        <w:t>поворотного</w:t>
      </w:r>
      <w:r>
        <w:rPr>
          <w:spacing w:val="-3"/>
        </w:rPr>
        <w:t xml:space="preserve"> </w:t>
      </w:r>
      <w:r>
        <w:t>стола.</w:t>
      </w:r>
    </w:p>
    <w:p w:rsidR="0030054E" w:rsidRDefault="000C4497">
      <w:pPr>
        <w:pStyle w:val="a3"/>
        <w:spacing w:before="45"/>
        <w:ind w:left="71"/>
        <w:jc w:val="center"/>
      </w:pPr>
      <w:r>
        <w:rPr>
          <w:noProof/>
          <w:lang w:eastAsia="ru-RU"/>
        </w:rPr>
        <w:drawing>
          <wp:inline distT="0" distB="0" distL="0" distR="0">
            <wp:extent cx="2687320" cy="1858010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0"/>
        </w:rPr>
        <w:t xml:space="preserve"> </w:t>
      </w:r>
      <w:r>
        <w:t>Рис. 11</w:t>
      </w:r>
    </w:p>
    <w:p w:rsidR="0030054E" w:rsidRDefault="0030054E">
      <w:pPr>
        <w:jc w:val="center"/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302"/>
        <w:rPr>
          <w:b/>
          <w:sz w:val="24"/>
        </w:rPr>
      </w:pPr>
      <w:bookmarkStart w:id="16" w:name="_TOC_250004"/>
      <w:r>
        <w:rPr>
          <w:b/>
          <w:sz w:val="24"/>
        </w:rPr>
        <w:lastRenderedPageBreak/>
        <w:t>Накачка</w:t>
      </w:r>
      <w:r>
        <w:rPr>
          <w:b/>
          <w:spacing w:val="-4"/>
          <w:sz w:val="24"/>
        </w:rPr>
        <w:t xml:space="preserve"> </w:t>
      </w:r>
      <w:bookmarkEnd w:id="16"/>
      <w:r>
        <w:rPr>
          <w:b/>
          <w:sz w:val="24"/>
        </w:rPr>
        <w:t>шины</w:t>
      </w:r>
    </w:p>
    <w:p w:rsidR="0030054E" w:rsidRDefault="000C4497">
      <w:pPr>
        <w:spacing w:before="45" w:line="276" w:lineRule="auto"/>
        <w:ind w:left="302"/>
        <w:rPr>
          <w:b/>
          <w:sz w:val="24"/>
        </w:rPr>
      </w:pPr>
      <w:r>
        <w:rPr>
          <w:b/>
          <w:sz w:val="24"/>
        </w:rPr>
        <w:t>Следует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осторожно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накачку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шины,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неукоснительно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соблюдать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безопасности.</w:t>
      </w:r>
    </w:p>
    <w:p w:rsidR="0030054E" w:rsidRDefault="0030054E">
      <w:pPr>
        <w:pStyle w:val="a3"/>
        <w:spacing w:before="7"/>
        <w:rPr>
          <w:b/>
          <w:sz w:val="27"/>
        </w:rPr>
      </w:pPr>
    </w:p>
    <w:p w:rsidR="0030054E" w:rsidRDefault="000C4497">
      <w:pPr>
        <w:spacing w:line="276" w:lineRule="auto"/>
        <w:ind w:left="302"/>
        <w:rPr>
          <w:b/>
          <w:sz w:val="24"/>
        </w:rPr>
      </w:pPr>
      <w:r>
        <w:rPr>
          <w:b/>
          <w:sz w:val="24"/>
        </w:rPr>
        <w:t>«Взрывная»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накачка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стать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причиной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серьезного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травмирования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гибели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оператора.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34"/>
        </w:tabs>
        <w:spacing w:before="1"/>
        <w:ind w:left="2133" w:hanging="131"/>
        <w:rPr>
          <w:b/>
          <w:sz w:val="24"/>
        </w:rPr>
      </w:pPr>
      <w:r>
        <w:rPr>
          <w:b/>
          <w:sz w:val="24"/>
        </w:rPr>
        <w:t>Проверить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колесного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шины.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82"/>
        </w:tabs>
        <w:spacing w:before="43" w:line="278" w:lineRule="auto"/>
        <w:ind w:right="229" w:firstLine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27378</wp:posOffset>
            </wp:positionV>
            <wp:extent cx="933450" cy="1219200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Проверить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отсутствие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износа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дефектов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накачки шины воздухом.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84"/>
        </w:tabs>
        <w:spacing w:line="276" w:lineRule="auto"/>
        <w:ind w:right="228" w:firstLine="0"/>
        <w:rPr>
          <w:b/>
          <w:sz w:val="24"/>
        </w:rPr>
      </w:pPr>
      <w:r>
        <w:rPr>
          <w:b/>
          <w:sz w:val="24"/>
        </w:rPr>
        <w:t>Накачать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короткой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подачей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струи,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каждой подачи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струи.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225"/>
        </w:tabs>
        <w:spacing w:line="276" w:lineRule="auto"/>
        <w:ind w:right="223" w:firstLine="0"/>
        <w:rPr>
          <w:b/>
          <w:sz w:val="24"/>
        </w:rPr>
      </w:pPr>
      <w:r>
        <w:rPr>
          <w:b/>
          <w:sz w:val="24"/>
        </w:rPr>
        <w:t>Максимальное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воздуха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шине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ограничено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значением,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равным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0,35мПа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(51ф/кв.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дюйм).</w:t>
      </w:r>
    </w:p>
    <w:p w:rsidR="0030054E" w:rsidRDefault="000C4497">
      <w:pPr>
        <w:tabs>
          <w:tab w:val="left" w:pos="726"/>
          <w:tab w:val="left" w:pos="1750"/>
          <w:tab w:val="left" w:pos="2736"/>
          <w:tab w:val="left" w:pos="4338"/>
          <w:tab w:val="left" w:pos="5962"/>
          <w:tab w:val="left" w:pos="7447"/>
        </w:tabs>
        <w:spacing w:line="278" w:lineRule="auto"/>
        <w:ind w:left="302" w:right="22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любом</w:t>
      </w:r>
      <w:r>
        <w:rPr>
          <w:b/>
          <w:sz w:val="24"/>
        </w:rPr>
        <w:tab/>
        <w:t>случае</w:t>
      </w:r>
      <w:r>
        <w:rPr>
          <w:b/>
          <w:sz w:val="24"/>
        </w:rPr>
        <w:tab/>
        <w:t>ЗАПРЕЩЕНО</w:t>
      </w:r>
      <w:r>
        <w:rPr>
          <w:b/>
          <w:sz w:val="24"/>
        </w:rPr>
        <w:tab/>
        <w:t>ПРЕВЫШАТЬ</w:t>
      </w:r>
      <w:r>
        <w:rPr>
          <w:b/>
          <w:sz w:val="24"/>
        </w:rPr>
        <w:tab/>
        <w:t>ДАВЛЕНИЕ,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РЕКОМЕНДОВАННОЕ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ПРОИЗВОДИТЕЛЕМ.</w:t>
      </w:r>
    </w:p>
    <w:p w:rsidR="0030054E" w:rsidRDefault="000C4497">
      <w:pPr>
        <w:spacing w:line="288" w:lineRule="exact"/>
        <w:ind w:left="302"/>
        <w:rPr>
          <w:b/>
          <w:sz w:val="24"/>
        </w:rPr>
      </w:pPr>
      <w:r>
        <w:rPr>
          <w:b/>
          <w:sz w:val="24"/>
        </w:rPr>
        <w:t>- 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подносить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руки 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шине.</w:t>
      </w:r>
    </w:p>
    <w:p w:rsidR="0030054E" w:rsidRDefault="0030054E">
      <w:pPr>
        <w:pStyle w:val="a3"/>
        <w:spacing w:before="9"/>
        <w:rPr>
          <w:b/>
          <w:sz w:val="30"/>
        </w:rPr>
      </w:pPr>
    </w:p>
    <w:p w:rsidR="0030054E" w:rsidRDefault="000C4497">
      <w:pPr>
        <w:ind w:left="302"/>
        <w:rPr>
          <w:b/>
          <w:sz w:val="24"/>
        </w:rPr>
      </w:pPr>
      <w:r>
        <w:rPr>
          <w:b/>
          <w:sz w:val="24"/>
        </w:rPr>
        <w:t>Накачка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устройства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сжатого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воздуха</w:t>
      </w:r>
    </w:p>
    <w:p w:rsidR="0030054E" w:rsidRDefault="000C4497">
      <w:pPr>
        <w:pStyle w:val="a3"/>
        <w:spacing w:before="43" w:line="278" w:lineRule="auto"/>
        <w:ind w:left="302" w:right="228"/>
      </w:pPr>
      <w:r>
        <w:t>В стандартной версии наши шиномонтажные станки оснащаются устройством для накачки</w:t>
      </w:r>
      <w:r>
        <w:rPr>
          <w:spacing w:val="-52"/>
        </w:rPr>
        <w:t xml:space="preserve"> </w:t>
      </w:r>
      <w:r>
        <w:t>шин.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накачки шины 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следующее: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подсоединить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золотнику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клапана;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68"/>
        </w:tabs>
        <w:spacing w:before="43" w:line="278" w:lineRule="auto"/>
        <w:ind w:right="231" w:firstLine="0"/>
        <w:rPr>
          <w:sz w:val="24"/>
        </w:rPr>
      </w:pPr>
      <w:r>
        <w:rPr>
          <w:sz w:val="24"/>
        </w:rPr>
        <w:t>нажать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3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33"/>
          <w:sz w:val="24"/>
        </w:rPr>
        <w:t xml:space="preserve"> </w:t>
      </w:r>
      <w:r>
        <w:rPr>
          <w:sz w:val="24"/>
        </w:rPr>
        <w:t>накачать</w:t>
      </w:r>
      <w:r>
        <w:rPr>
          <w:spacing w:val="31"/>
          <w:sz w:val="24"/>
        </w:rPr>
        <w:t xml:space="preserve"> </w:t>
      </w:r>
      <w:r>
        <w:rPr>
          <w:sz w:val="24"/>
        </w:rPr>
        <w:t>шину</w:t>
      </w:r>
      <w:r>
        <w:rPr>
          <w:spacing w:val="-52"/>
          <w:sz w:val="24"/>
        </w:rPr>
        <w:t xml:space="preserve"> </w:t>
      </w:r>
      <w:r>
        <w:rPr>
          <w:sz w:val="24"/>
        </w:rPr>
        <w:t>короткой струей воздуха.</w:t>
      </w:r>
    </w:p>
    <w:p w:rsidR="0030054E" w:rsidRDefault="000C4497">
      <w:pPr>
        <w:pStyle w:val="a3"/>
        <w:spacing w:line="288" w:lineRule="exact"/>
        <w:ind w:left="302"/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211345</wp:posOffset>
            </wp:positionV>
            <wp:extent cx="2685269" cy="240982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6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ЗАПРЕЩЕНО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указанное</w:t>
      </w:r>
      <w:r>
        <w:rPr>
          <w:spacing w:val="-3"/>
        </w:rPr>
        <w:t xml:space="preserve"> </w:t>
      </w:r>
      <w:r>
        <w:t>производителем.</w:t>
      </w:r>
    </w:p>
    <w:p w:rsidR="0030054E" w:rsidRDefault="000C4497">
      <w:pPr>
        <w:pStyle w:val="a3"/>
        <w:spacing w:before="17"/>
        <w:ind w:left="2426"/>
      </w:pPr>
      <w:r>
        <w:t>Рис. 12</w:t>
      </w:r>
    </w:p>
    <w:p w:rsidR="0030054E" w:rsidRDefault="0030054E">
      <w:pPr>
        <w:pStyle w:val="a3"/>
        <w:spacing w:before="3"/>
        <w:rPr>
          <w:sz w:val="31"/>
        </w:rPr>
      </w:pPr>
    </w:p>
    <w:p w:rsidR="0030054E" w:rsidRDefault="000C4497">
      <w:pPr>
        <w:ind w:left="30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шины</w:t>
      </w:r>
    </w:p>
    <w:p w:rsidR="0030054E" w:rsidRDefault="000C4497">
      <w:pPr>
        <w:pStyle w:val="a3"/>
        <w:spacing w:before="43" w:line="278" w:lineRule="auto"/>
        <w:ind w:left="302"/>
      </w:pPr>
      <w:r>
        <w:t>Система</w:t>
      </w:r>
      <w:r>
        <w:rPr>
          <w:spacing w:val="29"/>
        </w:rPr>
        <w:t xml:space="preserve"> </w:t>
      </w:r>
      <w:r>
        <w:t>облегчает</w:t>
      </w:r>
      <w:r>
        <w:rPr>
          <w:spacing w:val="29"/>
        </w:rPr>
        <w:t xml:space="preserve"> </w:t>
      </w:r>
      <w:r>
        <w:t>накачку</w:t>
      </w:r>
      <w:r>
        <w:rPr>
          <w:spacing w:val="28"/>
        </w:rPr>
        <w:t xml:space="preserve"> </w:t>
      </w:r>
      <w:r>
        <w:t>бескамерных</w:t>
      </w:r>
      <w:r>
        <w:rPr>
          <w:spacing w:val="28"/>
        </w:rPr>
        <w:t xml:space="preserve"> </w:t>
      </w:r>
      <w:r>
        <w:t>шин</w:t>
      </w:r>
      <w:r>
        <w:rPr>
          <w:spacing w:val="28"/>
        </w:rPr>
        <w:t xml:space="preserve"> </w:t>
      </w:r>
      <w:r>
        <w:t>благодаря</w:t>
      </w:r>
      <w:r>
        <w:rPr>
          <w:spacing w:val="25"/>
        </w:rPr>
        <w:t xml:space="preserve"> </w:t>
      </w:r>
      <w:r>
        <w:t>мощной</w:t>
      </w:r>
      <w:r>
        <w:rPr>
          <w:spacing w:val="29"/>
        </w:rPr>
        <w:t xml:space="preserve"> </w:t>
      </w:r>
      <w:r>
        <w:t>струе</w:t>
      </w:r>
      <w:r>
        <w:rPr>
          <w:spacing w:val="29"/>
        </w:rPr>
        <w:t xml:space="preserve"> </w:t>
      </w:r>
      <w:r>
        <w:t>воздуха,</w:t>
      </w:r>
      <w:r>
        <w:rPr>
          <w:spacing w:val="-52"/>
        </w:rPr>
        <w:t xml:space="preserve"> </w:t>
      </w:r>
      <w:r>
        <w:t>истекающей из</w:t>
      </w:r>
      <w:r>
        <w:rPr>
          <w:spacing w:val="-1"/>
        </w:rPr>
        <w:t xml:space="preserve"> </w:t>
      </w:r>
      <w:r>
        <w:t>сопел,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в зажимных</w:t>
      </w:r>
      <w:r>
        <w:rPr>
          <w:spacing w:val="-1"/>
        </w:rPr>
        <w:t xml:space="preserve"> </w:t>
      </w:r>
      <w:r>
        <w:t>кулачках.</w:t>
      </w:r>
    </w:p>
    <w:p w:rsidR="0030054E" w:rsidRDefault="000C4497">
      <w:pPr>
        <w:spacing w:line="276" w:lineRule="auto"/>
        <w:ind w:left="143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17777</wp:posOffset>
            </wp:positionV>
            <wp:extent cx="400050" cy="377190"/>
            <wp:effectExtent l="0" t="0" r="0" b="0"/>
            <wp:wrapNone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наушники.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before="34" w:line="278" w:lineRule="auto"/>
        <w:ind w:right="831" w:firstLine="0"/>
        <w:jc w:val="both"/>
        <w:rPr>
          <w:sz w:val="24"/>
        </w:rPr>
      </w:pPr>
      <w:r>
        <w:rPr>
          <w:sz w:val="24"/>
        </w:rPr>
        <w:lastRenderedPageBreak/>
        <w:t>Зафиксировать колесо на поворотном столе и подсоединить штуцер устройства для</w:t>
      </w:r>
      <w:r>
        <w:rPr>
          <w:spacing w:val="-52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вентилю</w:t>
      </w:r>
      <w:r>
        <w:rPr>
          <w:spacing w:val="3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z w:val="24"/>
        </w:rPr>
        <w:t>13-а).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line="288" w:lineRule="exact"/>
        <w:ind w:left="43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шины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0C4497">
      <w:pPr>
        <w:pStyle w:val="a3"/>
        <w:spacing w:before="45" w:line="276" w:lineRule="auto"/>
        <w:ind w:left="302" w:right="226"/>
        <w:jc w:val="both"/>
      </w:pPr>
      <w:r>
        <w:t>Немного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шину,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струя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истекающая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сопловых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зажимных</w:t>
      </w:r>
      <w:r>
        <w:rPr>
          <w:spacing w:val="-2"/>
        </w:rPr>
        <w:t xml:space="preserve"> </w:t>
      </w:r>
      <w:r>
        <w:t>кулачков, выходила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шины.</w:t>
      </w:r>
    </w:p>
    <w:p w:rsidR="0030054E" w:rsidRDefault="000C4497">
      <w:pPr>
        <w:pStyle w:val="a3"/>
        <w:spacing w:line="276" w:lineRule="auto"/>
        <w:ind w:left="302" w:right="226"/>
        <w:jc w:val="both"/>
      </w:pPr>
      <w:r>
        <w:t>Нажать до предела на педаль устройства накачки шины воздухом, которая расположена с</w:t>
      </w:r>
      <w:r>
        <w:rPr>
          <w:spacing w:val="1"/>
        </w:rPr>
        <w:t xml:space="preserve"> </w:t>
      </w:r>
      <w:r>
        <w:t>левой стороны станка. Сильная струя воздуха истекает из сопловых отверстий зажимных</w:t>
      </w:r>
      <w:r>
        <w:rPr>
          <w:spacing w:val="1"/>
        </w:rPr>
        <w:t xml:space="preserve"> </w:t>
      </w:r>
      <w:r>
        <w:t>кулачков,</w:t>
      </w:r>
      <w:r>
        <w:rPr>
          <w:spacing w:val="-1"/>
        </w:rPr>
        <w:t xml:space="preserve"> </w:t>
      </w:r>
      <w:r>
        <w:t>это обеспечивает</w:t>
      </w:r>
      <w:r>
        <w:rPr>
          <w:spacing w:val="-2"/>
        </w:rPr>
        <w:t xml:space="preserve"> </w:t>
      </w:r>
      <w:r>
        <w:t>герметичную</w:t>
      </w:r>
      <w:r>
        <w:rPr>
          <w:spacing w:val="-2"/>
        </w:rPr>
        <w:t xml:space="preserve"> </w:t>
      </w:r>
      <w:r>
        <w:t>посадку</w:t>
      </w:r>
      <w:r>
        <w:rPr>
          <w:spacing w:val="-1"/>
        </w:rPr>
        <w:t xml:space="preserve"> </w:t>
      </w:r>
      <w:r>
        <w:t>борта на</w:t>
      </w:r>
      <w:r>
        <w:rPr>
          <w:spacing w:val="-1"/>
        </w:rPr>
        <w:t xml:space="preserve"> </w:t>
      </w:r>
      <w:r>
        <w:t>ободе колеса (рис.</w:t>
      </w:r>
      <w:r>
        <w:rPr>
          <w:spacing w:val="-1"/>
        </w:rPr>
        <w:t xml:space="preserve"> </w:t>
      </w:r>
      <w:r>
        <w:t>13).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87"/>
        </w:tabs>
        <w:spacing w:line="276" w:lineRule="auto"/>
        <w:ind w:right="226" w:firstLine="0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13)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накачку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-52"/>
          <w:sz w:val="24"/>
        </w:rPr>
        <w:t xml:space="preserve"> </w:t>
      </w:r>
      <w:r>
        <w:rPr>
          <w:sz w:val="24"/>
        </w:rPr>
        <w:t>короткими импульсами воздуха, истекающего из штуцера, контролируя давление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 шине между подачами по манометру, накачку производить до достижения требуемого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30054E" w:rsidRDefault="000C4497">
      <w:pPr>
        <w:spacing w:line="292" w:lineRule="exact"/>
        <w:ind w:left="72"/>
        <w:jc w:val="center"/>
        <w:rPr>
          <w:b/>
          <w:sz w:val="24"/>
        </w:rPr>
      </w:pPr>
      <w:bookmarkStart w:id="17" w:name="_TOC_250003"/>
      <w:bookmarkEnd w:id="17"/>
      <w:r>
        <w:rPr>
          <w:b/>
          <w:sz w:val="24"/>
        </w:rPr>
        <w:t>ТЕХОБСЛУЖИВАНИЕ</w:t>
      </w:r>
    </w:p>
    <w:p w:rsidR="0030054E" w:rsidRDefault="000C4497">
      <w:pPr>
        <w:spacing w:before="43"/>
        <w:ind w:left="30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предупреждения</w:t>
      </w:r>
    </w:p>
    <w:p w:rsidR="0030054E" w:rsidRDefault="000C4497">
      <w:pPr>
        <w:pStyle w:val="a3"/>
        <w:spacing w:before="46"/>
        <w:ind w:left="302"/>
      </w:pPr>
      <w:r>
        <w:t>Посторонним</w:t>
      </w:r>
      <w:r>
        <w:rPr>
          <w:spacing w:val="-4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запрещено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техобслуживание</w:t>
      </w:r>
      <w:r>
        <w:rPr>
          <w:spacing w:val="-4"/>
        </w:rPr>
        <w:t xml:space="preserve"> </w:t>
      </w:r>
      <w:r>
        <w:t>станка.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42"/>
        </w:tabs>
        <w:spacing w:before="43" w:line="278" w:lineRule="auto"/>
        <w:ind w:right="225" w:firstLine="0"/>
        <w:rPr>
          <w:sz w:val="24"/>
        </w:rPr>
      </w:pPr>
      <w:r>
        <w:rPr>
          <w:sz w:val="24"/>
        </w:rPr>
        <w:t>Регулярное</w:t>
      </w:r>
      <w:r>
        <w:rPr>
          <w:spacing w:val="8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надежной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2"/>
          <w:sz w:val="24"/>
        </w:rPr>
        <w:t xml:space="preserve"> </w:t>
      </w:r>
      <w:r>
        <w:rPr>
          <w:sz w:val="24"/>
        </w:rPr>
        <w:t>длительного срока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73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нерегулярно,</w:t>
      </w:r>
      <w:r>
        <w:rPr>
          <w:spacing w:val="38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43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4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51"/>
          <w:sz w:val="24"/>
        </w:rPr>
        <w:t xml:space="preserve"> </w:t>
      </w:r>
      <w:r>
        <w:rPr>
          <w:sz w:val="24"/>
        </w:rPr>
        <w:t>оператор или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любое другое лицо подвергается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травмирования.</w:t>
      </w:r>
    </w:p>
    <w:p w:rsidR="0030054E" w:rsidRDefault="000C4497">
      <w:pPr>
        <w:spacing w:line="276" w:lineRule="auto"/>
        <w:ind w:left="1295" w:right="230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131137</wp:posOffset>
            </wp:positionV>
            <wp:extent cx="400050" cy="379729"/>
            <wp:effectExtent l="0" t="0" r="0" b="0"/>
            <wp:wrapNone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Перед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отключить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подачу сжатого воздуха. Кроме того, необходимо 3-4 раза привести в действие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отрыва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борта, чтобы израсходовать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системе.</w:t>
      </w:r>
    </w:p>
    <w:p w:rsidR="0030054E" w:rsidRDefault="000C4497">
      <w:pPr>
        <w:pStyle w:val="a3"/>
        <w:spacing w:line="293" w:lineRule="exact"/>
        <w:ind w:left="302"/>
        <w:jc w:val="both"/>
      </w:pPr>
      <w:r>
        <w:t>Неисправные</w:t>
      </w:r>
      <w:r>
        <w:rPr>
          <w:spacing w:val="50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заменяться</w:t>
      </w:r>
      <w:r>
        <w:rPr>
          <w:spacing w:val="-3"/>
        </w:rPr>
        <w:t xml:space="preserve"> </w:t>
      </w:r>
      <w:r>
        <w:t>специалистами.</w:t>
      </w:r>
    </w:p>
    <w:p w:rsidR="0030054E" w:rsidRDefault="000C4497">
      <w:pPr>
        <w:spacing w:before="38" w:line="276" w:lineRule="auto"/>
        <w:ind w:left="1295" w:right="229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120088</wp:posOffset>
            </wp:positionV>
            <wp:extent cx="400050" cy="379729"/>
            <wp:effectExtent l="0" t="0" r="0" b="0"/>
            <wp:wrapNone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Производитель станка не несет ответственность за использование запасных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поломки,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вызванные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снятием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конструктивным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предохранительных устройств.</w:t>
      </w:r>
    </w:p>
    <w:p w:rsidR="0030054E" w:rsidRDefault="000C4497">
      <w:pPr>
        <w:pStyle w:val="a3"/>
        <w:spacing w:line="278" w:lineRule="auto"/>
        <w:ind w:left="302" w:right="229"/>
        <w:jc w:val="both"/>
      </w:pPr>
      <w:r>
        <w:t>Очистить</w:t>
      </w:r>
      <w:r>
        <w:rPr>
          <w:spacing w:val="1"/>
        </w:rPr>
        <w:t xml:space="preserve"> </w:t>
      </w:r>
      <w:r>
        <w:t>поворотный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дизельного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54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грязи,</w:t>
      </w:r>
      <w:r>
        <w:rPr>
          <w:spacing w:val="-1"/>
        </w:rPr>
        <w:t xml:space="preserve"> </w:t>
      </w:r>
      <w:r>
        <w:t>смазать</w:t>
      </w:r>
      <w:r>
        <w:rPr>
          <w:spacing w:val="1"/>
        </w:rPr>
        <w:t xml:space="preserve"> </w:t>
      </w:r>
      <w:r>
        <w:t>подвижные направляющие</w:t>
      </w:r>
      <w:r>
        <w:rPr>
          <w:spacing w:val="1"/>
        </w:rPr>
        <w:t xml:space="preserve"> </w:t>
      </w:r>
      <w:r>
        <w:t>кулачковых</w:t>
      </w:r>
      <w:r>
        <w:rPr>
          <w:spacing w:val="-1"/>
        </w:rPr>
        <w:t xml:space="preserve"> </w:t>
      </w:r>
      <w:r>
        <w:t>зажимов.</w:t>
      </w:r>
    </w:p>
    <w:p w:rsidR="0030054E" w:rsidRDefault="000C4497">
      <w:pPr>
        <w:pStyle w:val="a3"/>
        <w:spacing w:line="288" w:lineRule="exact"/>
        <w:ind w:left="302"/>
        <w:jc w:val="both"/>
      </w:pPr>
      <w:r>
        <w:t>Выполнять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крайней</w:t>
      </w:r>
      <w:r>
        <w:rPr>
          <w:spacing w:val="-2"/>
        </w:rPr>
        <w:t xml:space="preserve"> </w:t>
      </w:r>
      <w:r>
        <w:t>мере,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дней:</w:t>
      </w:r>
    </w:p>
    <w:p w:rsidR="0030054E" w:rsidRDefault="000C4497">
      <w:pPr>
        <w:pStyle w:val="a3"/>
        <w:spacing w:before="46" w:line="276" w:lineRule="auto"/>
        <w:ind w:left="302" w:right="223"/>
        <w:jc w:val="both"/>
      </w:pPr>
      <w:r>
        <w:t>Проверить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лубрикатора.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заправить</w:t>
      </w:r>
      <w:r>
        <w:rPr>
          <w:spacing w:val="1"/>
        </w:rPr>
        <w:t xml:space="preserve"> </w:t>
      </w:r>
      <w:r>
        <w:t>лубрикатор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откручивания</w:t>
      </w:r>
      <w:r>
        <w:rPr>
          <w:spacing w:val="1"/>
        </w:rPr>
        <w:t xml:space="preserve"> </w:t>
      </w:r>
      <w:r>
        <w:t>винта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SAE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14).</w:t>
      </w:r>
      <w:r>
        <w:rPr>
          <w:spacing w:val="-52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нажатия</w:t>
      </w:r>
      <w:r>
        <w:rPr>
          <w:spacing w:val="1"/>
        </w:rPr>
        <w:t xml:space="preserve"> </w:t>
      </w:r>
      <w:r>
        <w:t>педали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2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отрегулировать</w:t>
      </w:r>
      <w:r>
        <w:rPr>
          <w:spacing w:val="-3"/>
        </w:rPr>
        <w:t xml:space="preserve"> </w:t>
      </w:r>
      <w:r>
        <w:t>каплепадение с</w:t>
      </w:r>
      <w:r>
        <w:rPr>
          <w:spacing w:val="-1"/>
        </w:rPr>
        <w:t xml:space="preserve"> </w:t>
      </w:r>
      <w:r>
        <w:t>помощью винта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14).</w:t>
      </w:r>
    </w:p>
    <w:p w:rsidR="0030054E" w:rsidRDefault="000C4497">
      <w:pPr>
        <w:pStyle w:val="a3"/>
        <w:spacing w:line="276" w:lineRule="auto"/>
        <w:ind w:left="302" w:right="229"/>
        <w:jc w:val="both"/>
      </w:pPr>
      <w:r>
        <w:t>Замечание: по истечению первых 20 дней работы повторно затянуть винты крепления</w:t>
      </w:r>
      <w:r>
        <w:rPr>
          <w:spacing w:val="1"/>
        </w:rPr>
        <w:t xml:space="preserve"> </w:t>
      </w:r>
      <w:r>
        <w:t>зажимных</w:t>
      </w:r>
      <w:r>
        <w:rPr>
          <w:spacing w:val="-2"/>
        </w:rPr>
        <w:t xml:space="preserve"> </w:t>
      </w:r>
      <w:r>
        <w:t>кулачков  и</w:t>
      </w:r>
      <w:r>
        <w:rPr>
          <w:spacing w:val="-1"/>
        </w:rPr>
        <w:t xml:space="preserve"> </w:t>
      </w:r>
      <w:r>
        <w:t>винты</w:t>
      </w:r>
      <w:r>
        <w:rPr>
          <w:spacing w:val="1"/>
        </w:rPr>
        <w:t xml:space="preserve"> </w:t>
      </w:r>
      <w:r>
        <w:t>направляющих</w:t>
      </w:r>
      <w:r>
        <w:rPr>
          <w:spacing w:val="-1"/>
        </w:rPr>
        <w:t xml:space="preserve"> </w:t>
      </w:r>
      <w:r>
        <w:t>поворотного стола (рис.</w:t>
      </w:r>
      <w:r>
        <w:rPr>
          <w:spacing w:val="-2"/>
        </w:rPr>
        <w:t xml:space="preserve"> </w:t>
      </w:r>
      <w:r>
        <w:t>15).</w:t>
      </w:r>
    </w:p>
    <w:p w:rsidR="0030054E" w:rsidRDefault="000C4497">
      <w:pPr>
        <w:pStyle w:val="a3"/>
        <w:spacing w:line="276" w:lineRule="auto"/>
        <w:ind w:left="302" w:right="419"/>
      </w:pPr>
      <w:r>
        <w:t>Замечание: в случае потери мощности следует проверить натяжение приводного ремня:</w:t>
      </w:r>
      <w:r>
        <w:rPr>
          <w:spacing w:val="-5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панель корпуса</w:t>
      </w:r>
      <w:r>
        <w:rPr>
          <w:spacing w:val="-2"/>
        </w:rPr>
        <w:t xml:space="preserve"> </w:t>
      </w:r>
      <w:r>
        <w:t>шиномонтажного</w:t>
      </w:r>
      <w:r>
        <w:rPr>
          <w:spacing w:val="-3"/>
        </w:rPr>
        <w:t xml:space="preserve"> </w:t>
      </w:r>
      <w:r>
        <w:t>станка,</w:t>
      </w:r>
      <w:r>
        <w:rPr>
          <w:spacing w:val="-2"/>
        </w:rPr>
        <w:t xml:space="preserve"> </w:t>
      </w:r>
      <w:r>
        <w:t>открутив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винта крепления.</w:t>
      </w:r>
    </w:p>
    <w:p w:rsidR="0030054E" w:rsidRDefault="000C4497">
      <w:pPr>
        <w:pStyle w:val="a3"/>
        <w:spacing w:line="276" w:lineRule="auto"/>
        <w:ind w:left="302"/>
      </w:pPr>
      <w:r>
        <w:t>Натянуть</w:t>
      </w:r>
      <w:r>
        <w:rPr>
          <w:spacing w:val="9"/>
        </w:rPr>
        <w:t xml:space="preserve"> </w:t>
      </w:r>
      <w:r>
        <w:t>приводной</w:t>
      </w:r>
      <w:r>
        <w:rPr>
          <w:spacing w:val="10"/>
        </w:rPr>
        <w:t xml:space="preserve"> </w:t>
      </w:r>
      <w:r>
        <w:t>ремень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специального</w:t>
      </w:r>
      <w:r>
        <w:rPr>
          <w:spacing w:val="10"/>
        </w:rPr>
        <w:t xml:space="preserve"> </w:t>
      </w:r>
      <w:r>
        <w:t>регулировочного</w:t>
      </w:r>
      <w:r>
        <w:rPr>
          <w:spacing w:val="11"/>
        </w:rPr>
        <w:t xml:space="preserve"> </w:t>
      </w:r>
      <w:r>
        <w:t>винта</w:t>
      </w:r>
      <w:r>
        <w:rPr>
          <w:spacing w:val="10"/>
        </w:rPr>
        <w:t xml:space="preserve"> </w:t>
      </w:r>
      <w:r>
        <w:t>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опоре</w:t>
      </w:r>
      <w:r>
        <w:rPr>
          <w:spacing w:val="-52"/>
        </w:rPr>
        <w:t xml:space="preserve"> </w:t>
      </w:r>
      <w:r>
        <w:t>электродвигателя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16).</w:t>
      </w:r>
    </w:p>
    <w:p w:rsidR="0030054E" w:rsidRDefault="0030054E">
      <w:pPr>
        <w:spacing w:line="276" w:lineRule="auto"/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a3"/>
        <w:ind w:left="3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9766" cy="1978152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766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4E" w:rsidRDefault="000C4497">
      <w:pPr>
        <w:pStyle w:val="a3"/>
        <w:tabs>
          <w:tab w:val="left" w:pos="2979"/>
          <w:tab w:val="left" w:pos="6030"/>
        </w:tabs>
        <w:spacing w:before="60"/>
        <w:ind w:left="146"/>
        <w:jc w:val="center"/>
      </w:pPr>
      <w:r>
        <w:t>Рис. 14</w:t>
      </w:r>
      <w:r>
        <w:tab/>
        <w:t>Рис. 15</w:t>
      </w:r>
      <w:r>
        <w:tab/>
        <w:t>Рис. 16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1129336</wp:posOffset>
            </wp:positionH>
            <wp:positionV relativeFrom="paragraph">
              <wp:posOffset>154717</wp:posOffset>
            </wp:positionV>
            <wp:extent cx="5901209" cy="1816607"/>
            <wp:effectExtent l="0" t="0" r="0" b="0"/>
            <wp:wrapTopAndBottom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209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3"/>
        <w:tabs>
          <w:tab w:val="left" w:pos="3214"/>
          <w:tab w:val="left" w:pos="6209"/>
        </w:tabs>
        <w:spacing w:before="2"/>
        <w:ind w:right="287"/>
        <w:jc w:val="center"/>
      </w:pPr>
      <w:r>
        <w:t>Рис. 17</w:t>
      </w:r>
      <w:r>
        <w:tab/>
        <w:t>Рис. 18</w:t>
      </w:r>
      <w:r>
        <w:tab/>
        <w:t>Рис.</w:t>
      </w:r>
      <w:r>
        <w:rPr>
          <w:spacing w:val="-2"/>
        </w:rPr>
        <w:t xml:space="preserve"> </w:t>
      </w:r>
      <w:r>
        <w:t>19</w:t>
      </w:r>
    </w:p>
    <w:p w:rsidR="0030054E" w:rsidRDefault="0030054E">
      <w:pPr>
        <w:pStyle w:val="a3"/>
        <w:spacing w:before="3"/>
        <w:rPr>
          <w:sz w:val="31"/>
        </w:rPr>
      </w:pPr>
    </w:p>
    <w:p w:rsidR="0030054E" w:rsidRDefault="000C4497">
      <w:pPr>
        <w:pStyle w:val="a3"/>
        <w:spacing w:line="276" w:lineRule="auto"/>
        <w:ind w:left="302" w:right="225"/>
        <w:jc w:val="both"/>
      </w:pPr>
      <w:r>
        <w:t>Замечание: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блокировочную</w:t>
      </w:r>
      <w:r>
        <w:rPr>
          <w:spacing w:val="1"/>
        </w:rPr>
        <w:t xml:space="preserve"> </w:t>
      </w:r>
      <w:r>
        <w:t>пластину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направляющей, если приспособление не блокируется или не поднимается над ободом на</w:t>
      </w:r>
      <w:r>
        <w:rPr>
          <w:spacing w:val="1"/>
        </w:rPr>
        <w:t xml:space="preserve"> </w:t>
      </w:r>
      <w:r>
        <w:t>2 мм.</w:t>
      </w:r>
      <w:r>
        <w:rPr>
          <w:spacing w:val="-3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положение гаек, как</w:t>
      </w:r>
      <w:r>
        <w:rPr>
          <w:spacing w:val="-1"/>
        </w:rPr>
        <w:t xml:space="preserve"> </w:t>
      </w:r>
      <w:r>
        <w:t>показано на рис.</w:t>
      </w:r>
      <w:r>
        <w:rPr>
          <w:spacing w:val="-1"/>
        </w:rPr>
        <w:t xml:space="preserve"> </w:t>
      </w:r>
      <w:r>
        <w:t>17.</w:t>
      </w:r>
    </w:p>
    <w:p w:rsidR="0030054E" w:rsidRDefault="000C4497">
      <w:pPr>
        <w:pStyle w:val="a3"/>
        <w:ind w:left="302"/>
        <w:jc w:val="both"/>
      </w:pPr>
      <w:r>
        <w:t>Замечание: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глушителя:</w:t>
      </w:r>
    </w:p>
    <w:p w:rsidR="0030054E" w:rsidRDefault="000C4497">
      <w:pPr>
        <w:pStyle w:val="a3"/>
        <w:spacing w:before="44"/>
        <w:ind w:left="302"/>
        <w:jc w:val="both"/>
      </w:pPr>
      <w:r>
        <w:t>Для</w:t>
      </w:r>
      <w:r>
        <w:rPr>
          <w:spacing w:val="-4"/>
        </w:rPr>
        <w:t xml:space="preserve"> </w:t>
      </w:r>
      <w:r>
        <w:t>раскрытия/сведения</w:t>
      </w:r>
      <w:r>
        <w:rPr>
          <w:spacing w:val="-4"/>
        </w:rPr>
        <w:t xml:space="preserve"> </w:t>
      </w:r>
      <w:r>
        <w:t>кулачковых</w:t>
      </w:r>
      <w:r>
        <w:rPr>
          <w:spacing w:val="-4"/>
        </w:rPr>
        <w:t xml:space="preserve"> </w:t>
      </w:r>
      <w:r>
        <w:t>зажимов</w:t>
      </w:r>
      <w:r>
        <w:rPr>
          <w:spacing w:val="-2"/>
        </w:rPr>
        <w:t xml:space="preserve"> </w:t>
      </w:r>
      <w:r>
        <w:t>(см.</w:t>
      </w:r>
      <w:r>
        <w:rPr>
          <w:spacing w:val="48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следующее: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552"/>
        </w:tabs>
        <w:spacing w:before="45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открутив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винта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крепления;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552"/>
        </w:tabs>
        <w:spacing w:before="43"/>
        <w:rPr>
          <w:sz w:val="24"/>
        </w:rPr>
      </w:pPr>
      <w:r>
        <w:rPr>
          <w:sz w:val="24"/>
        </w:rPr>
        <w:t>открутить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глушитель,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узле;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651"/>
        </w:tabs>
        <w:spacing w:before="45" w:line="276" w:lineRule="auto"/>
        <w:ind w:left="302" w:right="225" w:firstLine="0"/>
        <w:rPr>
          <w:sz w:val="24"/>
        </w:rPr>
      </w:pPr>
      <w:r>
        <w:rPr>
          <w:sz w:val="24"/>
        </w:rPr>
        <w:t>очистить</w:t>
      </w:r>
      <w:r>
        <w:rPr>
          <w:spacing w:val="43"/>
          <w:sz w:val="24"/>
        </w:rPr>
        <w:t xml:space="preserve"> </w:t>
      </w:r>
      <w:r>
        <w:rPr>
          <w:sz w:val="24"/>
        </w:rPr>
        <w:t>струей</w:t>
      </w:r>
      <w:r>
        <w:rPr>
          <w:spacing w:val="4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4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6"/>
          <w:sz w:val="24"/>
        </w:rPr>
        <w:t xml:space="preserve"> </w:t>
      </w:r>
      <w:r>
        <w:rPr>
          <w:sz w:val="24"/>
        </w:rPr>
        <w:t>или,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4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43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45"/>
          <w:sz w:val="24"/>
        </w:rPr>
        <w:t xml:space="preserve"> </w:t>
      </w:r>
      <w:r>
        <w:rPr>
          <w:sz w:val="24"/>
        </w:rPr>
        <w:t>глушитель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частей.</w:t>
      </w:r>
    </w:p>
    <w:p w:rsidR="0030054E" w:rsidRDefault="000C4497">
      <w:pPr>
        <w:pStyle w:val="a3"/>
        <w:spacing w:line="291" w:lineRule="exact"/>
        <w:ind w:left="302"/>
      </w:pP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глушителя</w:t>
      </w:r>
      <w:r>
        <w:rPr>
          <w:spacing w:val="-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отрыва борта</w:t>
      </w:r>
      <w:r>
        <w:rPr>
          <w:spacing w:val="-2"/>
        </w:rPr>
        <w:t xml:space="preserve"> </w:t>
      </w:r>
      <w:r>
        <w:t>(В)</w:t>
      </w:r>
      <w:r>
        <w:rPr>
          <w:spacing w:val="-3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пункты 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</w:t>
      </w:r>
    </w:p>
    <w:p w:rsidR="0030054E" w:rsidRDefault="0030054E">
      <w:pPr>
        <w:spacing w:line="291" w:lineRule="exact"/>
        <w:sectPr w:rsidR="0030054E">
          <w:pgSz w:w="11910" w:h="16840"/>
          <w:pgMar w:top="1120" w:right="620" w:bottom="960" w:left="1400" w:header="0" w:footer="772" w:gutter="0"/>
          <w:cols w:space="720"/>
        </w:sectPr>
      </w:pPr>
    </w:p>
    <w:p w:rsidR="0030054E" w:rsidRDefault="000C4497">
      <w:pPr>
        <w:spacing w:before="34" w:after="46"/>
        <w:ind w:left="75"/>
        <w:jc w:val="center"/>
        <w:rPr>
          <w:b/>
          <w:sz w:val="24"/>
        </w:rPr>
      </w:pPr>
      <w:bookmarkStart w:id="18" w:name="_TOC_250002"/>
      <w:r>
        <w:rPr>
          <w:b/>
          <w:sz w:val="24"/>
        </w:rPr>
        <w:lastRenderedPageBreak/>
        <w:t>ПОИСК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УСТРАНЕНИЕ</w:t>
      </w:r>
      <w:r>
        <w:rPr>
          <w:b/>
          <w:spacing w:val="-2"/>
          <w:sz w:val="24"/>
        </w:rPr>
        <w:t xml:space="preserve"> </w:t>
      </w:r>
      <w:bookmarkEnd w:id="18"/>
      <w:r>
        <w:rPr>
          <w:b/>
          <w:sz w:val="24"/>
        </w:rPr>
        <w:t>НЕИСПРАВНОСТЕЙ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30054E">
        <w:trPr>
          <w:trHeight w:val="335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7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7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ремня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ремень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</w:tr>
      <w:tr w:rsidR="0030054E">
        <w:trPr>
          <w:trHeight w:val="1010"/>
        </w:trPr>
        <w:tc>
          <w:tcPr>
            <w:tcW w:w="4786" w:type="dxa"/>
          </w:tcPr>
          <w:p w:rsidR="0030054E" w:rsidRDefault="0030054E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1731"/>
                <w:tab w:val="left" w:pos="3658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z w:val="24"/>
              </w:rPr>
              <w:tab/>
              <w:t>подключение</w:t>
            </w:r>
            <w:r>
              <w:rPr>
                <w:sz w:val="24"/>
              </w:rPr>
              <w:tab/>
              <w:t>контактов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проводки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разъеме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электродвигатель</w:t>
            </w:r>
          </w:p>
        </w:tc>
      </w:tr>
      <w:tr w:rsidR="0030054E">
        <w:trPr>
          <w:trHeight w:val="335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5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демонтаже/монтаже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Ослаблен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ремень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Отрегулировать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натяжение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ремня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17)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Зажимные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раскрываются/сводятся</w:t>
            </w:r>
          </w:p>
        </w:tc>
      </w:tr>
      <w:tr w:rsidR="0030054E">
        <w:trPr>
          <w:trHeight w:val="336"/>
        </w:trPr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Загрязнен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Очиститель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кулачков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кулачки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</w:tr>
      <w:tr w:rsidR="0030054E">
        <w:trPr>
          <w:trHeight w:val="674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30054E" w:rsidRDefault="000C4497">
            <w:pPr>
              <w:pStyle w:val="TableParagraph"/>
              <w:spacing w:before="45" w:line="240" w:lineRule="auto"/>
              <w:ind w:left="763" w:right="754"/>
              <w:jc w:val="center"/>
              <w:rPr>
                <w:sz w:val="24"/>
              </w:rPr>
            </w:pPr>
            <w:r>
              <w:rPr>
                <w:sz w:val="24"/>
              </w:rPr>
              <w:t>монтажно-демонтажных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2067"/>
                <w:tab w:val="left" w:pos="4295"/>
              </w:tabs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z w:val="24"/>
              </w:rPr>
              <w:tab/>
              <w:t>отрегулирована</w:t>
            </w:r>
            <w:r>
              <w:rPr>
                <w:sz w:val="24"/>
              </w:rPr>
              <w:tab/>
              <w:t>или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неисправна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блокировочная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пластина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2535"/>
                <w:tab w:val="left" w:pos="3716"/>
              </w:tabs>
              <w:rPr>
                <w:sz w:val="24"/>
              </w:rPr>
            </w:pPr>
            <w:r>
              <w:rPr>
                <w:sz w:val="24"/>
              </w:rPr>
              <w:t>Отрегулировать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заменить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блокировочную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 рис.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18)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затянут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винт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фиксации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Затянуть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</w:p>
        </w:tc>
      </w:tr>
      <w:tr w:rsidR="0030054E">
        <w:trPr>
          <w:trHeight w:val="674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9"/>
              <w:jc w:val="center"/>
              <w:rPr>
                <w:sz w:val="24"/>
              </w:rPr>
            </w:pPr>
            <w:r>
              <w:rPr>
                <w:sz w:val="24"/>
              </w:rPr>
              <w:t>Педаль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зажимными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кулачками</w:t>
            </w:r>
          </w:p>
          <w:p w:rsidR="0030054E" w:rsidRDefault="000C4497">
            <w:pPr>
              <w:pStyle w:val="TableParagraph"/>
              <w:spacing w:before="43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пружина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пружину</w:t>
            </w:r>
          </w:p>
        </w:tc>
      </w:tr>
      <w:tr w:rsidR="0030054E">
        <w:trPr>
          <w:trHeight w:val="338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2"/>
              <w:jc w:val="center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неисправно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Загрязнен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Очистить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рис. 19)</w:t>
            </w:r>
          </w:p>
        </w:tc>
      </w:tr>
      <w:tr w:rsidR="0030054E">
        <w:trPr>
          <w:trHeight w:val="674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Изношены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отрыва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</w:p>
        </w:tc>
      </w:tr>
    </w:tbl>
    <w:p w:rsidR="0030054E" w:rsidRDefault="0030054E">
      <w:pPr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67"/>
        <w:jc w:val="center"/>
        <w:rPr>
          <w:b/>
          <w:sz w:val="24"/>
        </w:rPr>
      </w:pPr>
      <w:bookmarkStart w:id="19" w:name="_TOC_250001"/>
      <w:r>
        <w:rPr>
          <w:b/>
          <w:sz w:val="24"/>
        </w:rPr>
        <w:lastRenderedPageBreak/>
        <w:t>ЭЛЕКТРОСХЕМА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ПНЕВМАТИЧЕСКИХ</w:t>
      </w:r>
      <w:r>
        <w:rPr>
          <w:b/>
          <w:spacing w:val="-7"/>
          <w:sz w:val="24"/>
        </w:rPr>
        <w:t xml:space="preserve"> </w:t>
      </w:r>
      <w:bookmarkEnd w:id="19"/>
      <w:r>
        <w:rPr>
          <w:b/>
          <w:sz w:val="24"/>
        </w:rPr>
        <w:t>ПОДКЛЮЧЕНИЙ</w:t>
      </w:r>
    </w:p>
    <w:p w:rsidR="0030054E" w:rsidRDefault="00370CA2">
      <w:pPr>
        <w:pStyle w:val="a3"/>
        <w:rPr>
          <w:b/>
          <w:sz w:val="28"/>
        </w:rPr>
      </w:pPr>
      <w:r>
        <w:pict>
          <v:group id="_x0000_s1034" style="position:absolute;margin-left:85.1pt;margin-top:19.1pt;width:467.6pt;height:268.55pt;z-index:-15718400;mso-wrap-distance-left:0;mso-wrap-distance-right:0;mso-position-horizontal-relative:page" coordorigin="1702,382" coordsize="9352,53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1702;top:381;width:9352;height:5371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9498;top:702;width:380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ЧЕРНЫЙ</w:t>
                    </w:r>
                  </w:p>
                </w:txbxContent>
              </v:textbox>
            </v:shape>
            <v:shape id="_x0000_s1044" type="#_x0000_t202" style="position:absolute;left:2143;top:1665;width:912;height:387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Выполняется</w:t>
                    </w:r>
                  </w:p>
                  <w:p w:rsidR="0030054E" w:rsidRDefault="000C4497">
                    <w:pPr>
                      <w:spacing w:before="30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заказчиком</w:t>
                    </w:r>
                  </w:p>
                </w:txbxContent>
              </v:textbox>
            </v:shape>
            <v:shape id="_x0000_s1043" type="#_x0000_t202" style="position:absolute;left:7758;top:1202;width:1021;height:833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Для</w:t>
                    </w:r>
                  </w:p>
                  <w:p w:rsidR="0030054E" w:rsidRDefault="000C4497">
                    <w:pPr>
                      <w:spacing w:before="28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переключения</w:t>
                    </w:r>
                  </w:p>
                  <w:p w:rsidR="0030054E" w:rsidRDefault="000C4497">
                    <w:pPr>
                      <w:spacing w:before="25" w:line="273" w:lineRule="auto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направления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вращения</w:t>
                    </w:r>
                  </w:p>
                </w:txbxContent>
              </v:textbox>
            </v:shape>
            <v:shape id="_x0000_s1042" type="#_x0000_t202" style="position:absolute;left:6178;top:2113;width:419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Контакты</w:t>
                    </w:r>
                  </w:p>
                </w:txbxContent>
              </v:textbox>
            </v:shape>
            <v:shape id="_x0000_s1041" type="#_x0000_t202" style="position:absolute;left:9467;top:2202;width:1066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Голубой</w:t>
                    </w:r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Красный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Белый</w:t>
                    </w:r>
                  </w:p>
                </w:txbxContent>
              </v:textbox>
            </v:shape>
            <v:shape id="_x0000_s1040" type="#_x0000_t202" style="position:absolute;left:2261;top:2272;width:645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Разъем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</w:p>
                  <w:p w:rsidR="0030054E" w:rsidRDefault="000C4497">
                    <w:pPr>
                      <w:spacing w:before="28" w:line="193" w:lineRule="exact"/>
                      <w:ind w:right="2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вилка</w:t>
                    </w:r>
                  </w:p>
                </w:txbxContent>
              </v:textbox>
            </v:shape>
            <v:shape id="_x0000_s1039" type="#_x0000_t202" style="position:absolute;left:9498;top:2548;width:380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ЧЕРНЫЙ</w:t>
                    </w:r>
                  </w:p>
                </w:txbxContent>
              </v:textbox>
            </v:shape>
            <v:shape id="_x0000_s1038" type="#_x0000_t202" style="position:absolute;left:9426;top:4024;width:1066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Голубой</w:t>
                    </w:r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Красный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Белый</w:t>
                    </w:r>
                  </w:p>
                </w:txbxContent>
              </v:textbox>
            </v:shape>
            <v:shape id="_x0000_s1037" type="#_x0000_t202" style="position:absolute;left:4165;top:4623;width:1085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Переключатель</w:t>
                    </w:r>
                  </w:p>
                  <w:p w:rsidR="0030054E" w:rsidRDefault="000C4497">
                    <w:pPr>
                      <w:spacing w:before="28" w:line="193" w:lineRule="exact"/>
                      <w:ind w:right="16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реверса</w:t>
                    </w:r>
                  </w:p>
                </w:txbxContent>
              </v:textbox>
            </v:shape>
            <v:shape id="_x0000_s1036" type="#_x0000_t202" style="position:absolute;left:5665;top:5033;width:1338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left="7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Электродвигатель</w:t>
                    </w:r>
                  </w:p>
                  <w:p w:rsidR="0030054E" w:rsidRDefault="000C4497">
                    <w:pPr>
                      <w:spacing w:before="28"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1,1кВт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230В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-1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фаза</w:t>
                    </w:r>
                  </w:p>
                </w:txbxContent>
              </v:textbox>
            </v:shape>
            <v:shape id="_x0000_s1035" type="#_x0000_t202" style="position:absolute;left:9666;top:4891;width:959;height:610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60Гц</w:t>
                    </w:r>
                  </w:p>
                  <w:p w:rsidR="0030054E" w:rsidRDefault="000C4497">
                    <w:pPr>
                      <w:spacing w:before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230В,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50Гц</w:t>
                    </w:r>
                  </w:p>
                  <w:p w:rsidR="0030054E" w:rsidRDefault="000C4497">
                    <w:pPr>
                      <w:spacing w:before="28"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115В, 50-60Гц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054E" w:rsidRDefault="0030054E">
      <w:pPr>
        <w:pStyle w:val="a3"/>
        <w:spacing w:before="9"/>
        <w:rPr>
          <w:b/>
        </w:rPr>
      </w:pPr>
    </w:p>
    <w:p w:rsidR="0030054E" w:rsidRDefault="000C4497">
      <w:pPr>
        <w:spacing w:before="51"/>
        <w:ind w:left="76"/>
        <w:jc w:val="center"/>
        <w:rPr>
          <w:b/>
          <w:sz w:val="24"/>
        </w:rPr>
      </w:pPr>
      <w:r>
        <w:rPr>
          <w:b/>
          <w:sz w:val="24"/>
        </w:rPr>
        <w:t>115/230В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фаза</w:t>
      </w:r>
    </w:p>
    <w:p w:rsidR="0030054E" w:rsidRDefault="00370CA2">
      <w:pPr>
        <w:pStyle w:val="a3"/>
        <w:spacing w:before="10"/>
        <w:rPr>
          <w:b/>
          <w:sz w:val="27"/>
        </w:rPr>
      </w:pPr>
      <w:r>
        <w:pict>
          <v:group id="_x0000_s1026" style="position:absolute;margin-left:85.1pt;margin-top:18.95pt;width:466.3pt;height:301.45pt;z-index:-15717888;mso-wrap-distance-left:0;mso-wrap-distance-right:0;mso-position-horizontal-relative:page" coordorigin="1702,379" coordsize="9326,6029">
            <v:shape id="_x0000_s1033" type="#_x0000_t75" style="position:absolute;left:1702;top:379;width:9326;height:6029">
              <v:imagedata r:id="rId29" o:title=""/>
            </v:shape>
            <v:shape id="_x0000_s1032" type="#_x0000_t202" style="position:absolute;left:8324;top:624;width:2228;height:161" filled="f" stroked="f">
              <v:textbox inset="0,0,0,0">
                <w:txbxContent>
                  <w:p w:rsidR="0030054E" w:rsidRDefault="000C449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Подключение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электродвигателя</w:t>
                    </w:r>
                  </w:p>
                </w:txbxContent>
              </v:textbox>
            </v:shape>
            <v:shape id="_x0000_s1031" type="#_x0000_t202" style="position:absolute;left:2158;top:1666;width:912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Выполняется</w:t>
                    </w:r>
                  </w:p>
                  <w:p w:rsidR="0030054E" w:rsidRDefault="000C4497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заказчиком</w:t>
                    </w:r>
                  </w:p>
                </w:txbxContent>
              </v:textbox>
            </v:shape>
            <v:shape id="_x0000_s1030" type="#_x0000_t202" style="position:absolute;left:1939;top:2686;width:1076;height:161" filled="f" stroked="f">
              <v:textbox inset="0,0,0,0">
                <w:txbxContent>
                  <w:p w:rsidR="0030054E" w:rsidRDefault="000C449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Разъем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вилка</w:t>
                    </w:r>
                  </w:p>
                </w:txbxContent>
              </v:textbox>
            </v:shape>
            <v:shape id="_x0000_s1029" type="#_x0000_t202" style="position:absolute;left:4810;top:5050;width:1085;height:385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Переключатель</w:t>
                    </w:r>
                  </w:p>
                  <w:p w:rsidR="0030054E" w:rsidRDefault="000C4497">
                    <w:pPr>
                      <w:spacing w:before="28" w:line="193" w:lineRule="exact"/>
                      <w:ind w:right="2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реверса</w:t>
                    </w:r>
                  </w:p>
                </w:txbxContent>
              </v:textbox>
            </v:shape>
            <v:shape id="_x0000_s1028" type="#_x0000_t202" style="position:absolute;left:8951;top:5526;width:1803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9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Электродвигатель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0,75кВт</w:t>
                    </w:r>
                  </w:p>
                  <w:p w:rsidR="0030054E" w:rsidRDefault="000C4497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230В/400В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-3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фазы</w:t>
                    </w:r>
                  </w:p>
                </w:txbxContent>
              </v:textbox>
            </v:shape>
            <v:shape id="_x0000_s1027" type="#_x0000_t202" style="position:absolute;left:2148;top:5875;width:576;height:140" filled="f" stroked="f">
              <v:textbox inset="0,0,0,0">
                <w:txbxContent>
                  <w:p w:rsidR="0030054E" w:rsidRDefault="000C449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Контакты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054E" w:rsidRDefault="0030054E">
      <w:pPr>
        <w:pStyle w:val="a3"/>
        <w:spacing w:before="9"/>
        <w:rPr>
          <w:b/>
        </w:rPr>
      </w:pPr>
    </w:p>
    <w:p w:rsidR="0030054E" w:rsidRDefault="000C4497">
      <w:pPr>
        <w:spacing w:before="52"/>
        <w:ind w:left="75"/>
        <w:jc w:val="center"/>
        <w:rPr>
          <w:b/>
          <w:sz w:val="24"/>
        </w:rPr>
      </w:pPr>
      <w:r>
        <w:rPr>
          <w:b/>
          <w:sz w:val="24"/>
        </w:rPr>
        <w:t>230/400В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фазы</w:t>
      </w:r>
    </w:p>
    <w:p w:rsidR="0030054E" w:rsidRDefault="0030054E">
      <w:pPr>
        <w:jc w:val="center"/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2"/>
        <w:ind w:left="70"/>
        <w:jc w:val="center"/>
        <w:rPr>
          <w:b/>
          <w:sz w:val="24"/>
        </w:rPr>
      </w:pPr>
      <w:bookmarkStart w:id="20" w:name="_TOC_250000"/>
      <w:r>
        <w:rPr>
          <w:b/>
          <w:sz w:val="24"/>
        </w:rPr>
        <w:lastRenderedPageBreak/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ПНЕВМАТИЧЕСКОЙ</w:t>
      </w:r>
      <w:r>
        <w:rPr>
          <w:b/>
          <w:spacing w:val="-3"/>
          <w:sz w:val="24"/>
        </w:rPr>
        <w:t xml:space="preserve"> </w:t>
      </w:r>
      <w:bookmarkEnd w:id="20"/>
      <w:r>
        <w:rPr>
          <w:b/>
          <w:sz w:val="24"/>
        </w:rPr>
        <w:t>СИСТЕМЫ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6"/>
        <w:rPr>
          <w:b/>
          <w:sz w:val="23"/>
        </w:rPr>
      </w:pPr>
    </w:p>
    <w:p w:rsidR="0030054E" w:rsidRDefault="000C4497">
      <w:pPr>
        <w:spacing w:before="69"/>
        <w:ind w:right="1130"/>
        <w:jc w:val="right"/>
        <w:rPr>
          <w:sz w:val="16"/>
        </w:rPr>
      </w:pPr>
      <w:r>
        <w:rPr>
          <w:sz w:val="16"/>
        </w:rPr>
        <w:t>МАКС 4</w:t>
      </w:r>
      <w:r>
        <w:rPr>
          <w:spacing w:val="-1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10"/>
      </w:pPr>
    </w:p>
    <w:p w:rsidR="0030054E" w:rsidRDefault="000C4497">
      <w:pPr>
        <w:spacing w:before="69"/>
        <w:ind w:right="1010"/>
        <w:jc w:val="right"/>
        <w:rPr>
          <w:sz w:val="16"/>
        </w:rPr>
      </w:pPr>
      <w:r>
        <w:rPr>
          <w:sz w:val="16"/>
        </w:rPr>
        <w:t>МАКС 3,5</w:t>
      </w:r>
      <w:r>
        <w:rPr>
          <w:spacing w:val="-2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7"/>
        <w:rPr>
          <w:sz w:val="16"/>
        </w:rPr>
      </w:pPr>
    </w:p>
    <w:p w:rsidR="0030054E" w:rsidRDefault="000C4497">
      <w:pPr>
        <w:spacing w:before="68"/>
        <w:ind w:right="901"/>
        <w:jc w:val="right"/>
        <w:rPr>
          <w:sz w:val="16"/>
        </w:rPr>
      </w:pPr>
      <w:r>
        <w:rPr>
          <w:sz w:val="16"/>
        </w:rPr>
        <w:t>24</w:t>
      </w:r>
      <w:r>
        <w:rPr>
          <w:spacing w:val="-1"/>
          <w:sz w:val="16"/>
        </w:rPr>
        <w:t xml:space="preserve"> </w:t>
      </w:r>
      <w:r>
        <w:rPr>
          <w:sz w:val="16"/>
        </w:rPr>
        <w:t>литра</w:t>
      </w: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rPr>
          <w:sz w:val="16"/>
        </w:rPr>
        <w:sectPr w:rsidR="0030054E">
          <w:pgSz w:w="11910" w:h="16840"/>
          <w:pgMar w:top="1420" w:right="620" w:bottom="960" w:left="1400" w:header="0" w:footer="772" w:gutter="0"/>
          <w:cols w:space="720"/>
        </w:sectPr>
      </w:pPr>
    </w:p>
    <w:p w:rsidR="0030054E" w:rsidRDefault="000C4497">
      <w:pPr>
        <w:spacing w:before="68"/>
        <w:ind w:left="659"/>
        <w:rPr>
          <w:sz w:val="16"/>
        </w:rPr>
      </w:pPr>
      <w:r>
        <w:rPr>
          <w:sz w:val="16"/>
        </w:rPr>
        <w:t>МИН 8 бар</w:t>
      </w:r>
    </w:p>
    <w:p w:rsidR="0030054E" w:rsidRDefault="000C4497">
      <w:pPr>
        <w:spacing w:before="31"/>
        <w:ind w:left="659"/>
        <w:rPr>
          <w:sz w:val="16"/>
        </w:rPr>
      </w:pPr>
      <w:r>
        <w:rPr>
          <w:sz w:val="16"/>
        </w:rPr>
        <w:t>МАКС 16 бар</w:t>
      </w:r>
    </w:p>
    <w:p w:rsidR="0030054E" w:rsidRDefault="000C4497">
      <w:pPr>
        <w:pStyle w:val="a3"/>
        <w:rPr>
          <w:sz w:val="16"/>
        </w:rPr>
      </w:pPr>
      <w:r>
        <w:br w:type="column"/>
      </w:r>
    </w:p>
    <w:p w:rsidR="0030054E" w:rsidRDefault="0030054E">
      <w:pPr>
        <w:pStyle w:val="a3"/>
        <w:spacing w:before="2"/>
        <w:rPr>
          <w:sz w:val="14"/>
        </w:rPr>
      </w:pPr>
    </w:p>
    <w:p w:rsidR="0030054E" w:rsidRDefault="000C4497">
      <w:pPr>
        <w:ind w:left="678"/>
        <w:rPr>
          <w:sz w:val="16"/>
        </w:rPr>
      </w:pPr>
      <w:r>
        <w:rPr>
          <w:sz w:val="16"/>
        </w:rPr>
        <w:t>МАКС</w:t>
      </w:r>
    </w:p>
    <w:p w:rsidR="0030054E" w:rsidRDefault="000C4497">
      <w:pPr>
        <w:spacing w:before="30"/>
        <w:ind w:left="659"/>
        <w:rPr>
          <w:sz w:val="16"/>
        </w:rPr>
      </w:pPr>
      <w:r>
        <w:rPr>
          <w:sz w:val="16"/>
        </w:rPr>
        <w:t>10</w:t>
      </w:r>
      <w:r>
        <w:rPr>
          <w:spacing w:val="2"/>
          <w:sz w:val="16"/>
        </w:rPr>
        <w:t xml:space="preserve"> </w:t>
      </w:r>
      <w:r>
        <w:rPr>
          <w:sz w:val="16"/>
        </w:rPr>
        <w:t>бар</w:t>
      </w:r>
    </w:p>
    <w:p w:rsidR="0030054E" w:rsidRDefault="000C4497">
      <w:pPr>
        <w:pStyle w:val="a3"/>
        <w:rPr>
          <w:sz w:val="16"/>
        </w:rPr>
      </w:pPr>
      <w:r>
        <w:br w:type="column"/>
      </w:r>
    </w:p>
    <w:p w:rsidR="0030054E" w:rsidRDefault="0030054E">
      <w:pPr>
        <w:pStyle w:val="a3"/>
        <w:rPr>
          <w:sz w:val="13"/>
        </w:rPr>
      </w:pPr>
    </w:p>
    <w:p w:rsidR="0030054E" w:rsidRDefault="000C4497">
      <w:pPr>
        <w:ind w:left="659"/>
        <w:rPr>
          <w:sz w:val="16"/>
        </w:rPr>
      </w:pPr>
      <w:r>
        <w:rPr>
          <w:sz w:val="16"/>
        </w:rPr>
        <w:t>СХЕМА</w:t>
      </w:r>
      <w:r>
        <w:rPr>
          <w:spacing w:val="-2"/>
          <w:sz w:val="16"/>
        </w:rPr>
        <w:t xml:space="preserve"> </w:t>
      </w:r>
      <w:r>
        <w:rPr>
          <w:sz w:val="16"/>
        </w:rPr>
        <w:t>GT</w:t>
      </w:r>
    </w:p>
    <w:p w:rsidR="0030054E" w:rsidRDefault="0030054E">
      <w:pPr>
        <w:rPr>
          <w:sz w:val="16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num="3" w:space="720" w:equalWidth="0">
            <w:col w:w="1586" w:space="2423"/>
            <w:col w:w="1147" w:space="2578"/>
            <w:col w:w="2156"/>
          </w:cols>
        </w:sect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rPr>
          <w:sz w:val="20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pStyle w:val="a3"/>
        <w:spacing w:before="1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171072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1163954</wp:posOffset>
            </wp:positionV>
            <wp:extent cx="6054090" cy="8284845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right="183" w:firstLine="0"/>
        <w:jc w:val="left"/>
        <w:rPr>
          <w:sz w:val="18"/>
        </w:rPr>
      </w:pPr>
      <w:r>
        <w:rPr>
          <w:sz w:val="18"/>
        </w:rPr>
        <w:t>Устройство для накачки</w:t>
      </w:r>
      <w:r>
        <w:rPr>
          <w:spacing w:val="-38"/>
          <w:sz w:val="18"/>
        </w:rPr>
        <w:t xml:space="preserve"> </w:t>
      </w:r>
      <w:r>
        <w:rPr>
          <w:sz w:val="18"/>
        </w:rPr>
        <w:t>шин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line="219" w:lineRule="exact"/>
        <w:ind w:left="2803" w:hanging="179"/>
        <w:jc w:val="left"/>
        <w:rPr>
          <w:sz w:val="18"/>
        </w:rPr>
      </w:pPr>
      <w:r>
        <w:rPr>
          <w:sz w:val="18"/>
        </w:rPr>
        <w:t>Глушитель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1/4”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before="1" w:line="219" w:lineRule="exact"/>
        <w:ind w:left="2803" w:hanging="179"/>
        <w:jc w:val="left"/>
        <w:rPr>
          <w:sz w:val="18"/>
        </w:rPr>
      </w:pPr>
      <w:r>
        <w:rPr>
          <w:sz w:val="18"/>
        </w:rPr>
        <w:t>Глушитель</w:t>
      </w:r>
      <w:r>
        <w:rPr>
          <w:spacing w:val="-5"/>
          <w:sz w:val="18"/>
        </w:rPr>
        <w:t xml:space="preserve"> </w:t>
      </w:r>
      <w:r>
        <w:rPr>
          <w:sz w:val="18"/>
        </w:rPr>
        <w:t>1/8”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line="219" w:lineRule="exact"/>
        <w:ind w:left="2803" w:hanging="179"/>
        <w:jc w:val="left"/>
        <w:rPr>
          <w:sz w:val="18"/>
        </w:rPr>
      </w:pPr>
      <w:r>
        <w:rPr>
          <w:sz w:val="18"/>
        </w:rPr>
        <w:t>Редукционный</w:t>
      </w:r>
      <w:r>
        <w:rPr>
          <w:spacing w:val="-2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before="2"/>
        <w:ind w:right="449" w:firstLine="0"/>
        <w:jc w:val="left"/>
        <w:rPr>
          <w:sz w:val="18"/>
        </w:rPr>
      </w:pPr>
      <w:r>
        <w:rPr>
          <w:sz w:val="18"/>
        </w:rPr>
        <w:t>Цилиндр устройства</w:t>
      </w:r>
      <w:r>
        <w:rPr>
          <w:spacing w:val="-38"/>
          <w:sz w:val="18"/>
        </w:rPr>
        <w:t xml:space="preserve"> </w:t>
      </w:r>
      <w:r>
        <w:rPr>
          <w:sz w:val="18"/>
        </w:rPr>
        <w:t>отрыва</w:t>
      </w:r>
      <w:r>
        <w:rPr>
          <w:spacing w:val="-1"/>
          <w:sz w:val="18"/>
        </w:rPr>
        <w:t xml:space="preserve"> </w:t>
      </w:r>
      <w:r>
        <w:rPr>
          <w:sz w:val="18"/>
        </w:rPr>
        <w:t>борта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right="304" w:firstLine="0"/>
        <w:jc w:val="left"/>
        <w:rPr>
          <w:sz w:val="18"/>
        </w:rPr>
      </w:pPr>
      <w:r>
        <w:rPr>
          <w:spacing w:val="-1"/>
          <w:sz w:val="18"/>
        </w:rPr>
        <w:t xml:space="preserve">Цилиндр </w:t>
      </w:r>
      <w:r>
        <w:rPr>
          <w:sz w:val="18"/>
        </w:rPr>
        <w:t>поворотного</w:t>
      </w:r>
      <w:r>
        <w:rPr>
          <w:spacing w:val="-38"/>
          <w:sz w:val="18"/>
        </w:rPr>
        <w:t xml:space="preserve"> </w:t>
      </w:r>
      <w:r>
        <w:rPr>
          <w:sz w:val="18"/>
        </w:rPr>
        <w:t>стола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firstLine="0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5"/>
          <w:sz w:val="18"/>
        </w:rPr>
        <w:t xml:space="preserve"> </w:t>
      </w:r>
      <w:r>
        <w:rPr>
          <w:sz w:val="18"/>
        </w:rPr>
        <w:t>устройства</w:t>
      </w:r>
      <w:r>
        <w:rPr>
          <w:spacing w:val="-5"/>
          <w:sz w:val="18"/>
        </w:rPr>
        <w:t xml:space="preserve"> </w:t>
      </w:r>
      <w:r>
        <w:rPr>
          <w:sz w:val="18"/>
        </w:rPr>
        <w:t>отрыва</w:t>
      </w:r>
      <w:r>
        <w:rPr>
          <w:spacing w:val="-37"/>
          <w:sz w:val="18"/>
        </w:rPr>
        <w:t xml:space="preserve"> </w:t>
      </w:r>
      <w:r>
        <w:rPr>
          <w:sz w:val="18"/>
        </w:rPr>
        <w:t>борта</w:t>
      </w:r>
      <w:r>
        <w:rPr>
          <w:spacing w:val="-2"/>
          <w:sz w:val="18"/>
        </w:rPr>
        <w:t xml:space="preserve"> </w:t>
      </w:r>
      <w:r>
        <w:rPr>
          <w:sz w:val="18"/>
        </w:rPr>
        <w:t>шины</w:t>
      </w:r>
    </w:p>
    <w:p w:rsidR="0030054E" w:rsidRDefault="000C4497">
      <w:pPr>
        <w:pStyle w:val="a3"/>
        <w:spacing w:before="8"/>
        <w:rPr>
          <w:sz w:val="19"/>
        </w:rPr>
      </w:pPr>
      <w:r>
        <w:br w:type="column"/>
      </w:r>
    </w:p>
    <w:p w:rsidR="0030054E" w:rsidRDefault="000C4497">
      <w:pPr>
        <w:pStyle w:val="a5"/>
        <w:numPr>
          <w:ilvl w:val="1"/>
          <w:numId w:val="1"/>
        </w:numPr>
        <w:tabs>
          <w:tab w:val="left" w:pos="782"/>
        </w:tabs>
        <w:spacing w:before="1"/>
        <w:ind w:left="781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4"/>
          <w:sz w:val="18"/>
        </w:rPr>
        <w:t xml:space="preserve"> </w:t>
      </w:r>
      <w:r>
        <w:rPr>
          <w:sz w:val="18"/>
        </w:rPr>
        <w:t>поворотного</w:t>
      </w:r>
      <w:r>
        <w:rPr>
          <w:spacing w:val="-3"/>
          <w:sz w:val="18"/>
        </w:rPr>
        <w:t xml:space="preserve"> </w:t>
      </w:r>
      <w:r>
        <w:rPr>
          <w:sz w:val="18"/>
        </w:rPr>
        <w:t>стола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782"/>
        </w:tabs>
        <w:spacing w:before="1" w:line="219" w:lineRule="exact"/>
        <w:ind w:left="781"/>
        <w:jc w:val="left"/>
        <w:rPr>
          <w:sz w:val="18"/>
        </w:rPr>
      </w:pPr>
      <w:r>
        <w:rPr>
          <w:sz w:val="18"/>
        </w:rPr>
        <w:t>Узел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вращения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9" w:lineRule="exact"/>
        <w:ind w:left="872" w:hanging="269"/>
        <w:jc w:val="left"/>
        <w:rPr>
          <w:sz w:val="18"/>
        </w:rPr>
      </w:pPr>
      <w:r>
        <w:rPr>
          <w:sz w:val="18"/>
        </w:rPr>
        <w:t>Лубрикатор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before="1" w:line="219" w:lineRule="exact"/>
        <w:ind w:left="872" w:hanging="26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9" w:lineRule="exact"/>
        <w:ind w:left="872" w:hanging="269"/>
        <w:jc w:val="left"/>
        <w:rPr>
          <w:sz w:val="18"/>
        </w:rPr>
      </w:pPr>
      <w:r>
        <w:rPr>
          <w:sz w:val="18"/>
        </w:rPr>
        <w:t>Вентиль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3"/>
          <w:sz w:val="18"/>
        </w:rPr>
        <w:t xml:space="preserve"> </w:t>
      </w:r>
      <w:r>
        <w:rPr>
          <w:sz w:val="18"/>
        </w:rPr>
        <w:t>воздуха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before="1" w:line="218" w:lineRule="exact"/>
        <w:ind w:left="872" w:hanging="269"/>
        <w:jc w:val="left"/>
        <w:rPr>
          <w:sz w:val="18"/>
        </w:rPr>
      </w:pPr>
      <w:r>
        <w:rPr>
          <w:sz w:val="18"/>
        </w:rPr>
        <w:t>Предохранительный</w:t>
      </w:r>
      <w:r>
        <w:rPr>
          <w:spacing w:val="-5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8" w:lineRule="exact"/>
        <w:ind w:left="872" w:hanging="26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30054E">
      <w:pPr>
        <w:spacing w:line="218" w:lineRule="exact"/>
        <w:rPr>
          <w:sz w:val="18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num="2" w:space="720" w:equalWidth="0">
            <w:col w:w="4822" w:space="40"/>
            <w:col w:w="5028"/>
          </w:cols>
        </w:sect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11"/>
        <w:rPr>
          <w:sz w:val="19"/>
        </w:rPr>
      </w:pPr>
    </w:p>
    <w:p w:rsidR="0030054E" w:rsidRDefault="000C4497">
      <w:pPr>
        <w:spacing w:line="278" w:lineRule="auto"/>
        <w:ind w:left="3660" w:right="3925"/>
        <w:jc w:val="center"/>
        <w:rPr>
          <w:b/>
          <w:sz w:val="18"/>
        </w:rPr>
      </w:pPr>
      <w:r>
        <w:rPr>
          <w:b/>
          <w:sz w:val="18"/>
        </w:rPr>
        <w:t>СХЕМА СИСТЕМЫ ВЗРЫВНОЙ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НАКАЧКИ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GT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9"/>
        <w:rPr>
          <w:b/>
          <w:sz w:val="21"/>
        </w:rPr>
      </w:pPr>
    </w:p>
    <w:p w:rsidR="0030054E" w:rsidRDefault="000C4497">
      <w:pPr>
        <w:spacing w:before="68"/>
        <w:ind w:left="2580"/>
        <w:rPr>
          <w:sz w:val="16"/>
        </w:rPr>
      </w:pPr>
      <w:r>
        <w:rPr>
          <w:sz w:val="16"/>
        </w:rPr>
        <w:t>МАКС 4</w:t>
      </w:r>
      <w:r>
        <w:rPr>
          <w:spacing w:val="-1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2"/>
        <w:rPr>
          <w:sz w:val="16"/>
        </w:rPr>
      </w:pPr>
    </w:p>
    <w:p w:rsidR="0030054E" w:rsidRDefault="000C4497">
      <w:pPr>
        <w:spacing w:before="68"/>
        <w:ind w:left="146" w:right="2328"/>
        <w:jc w:val="center"/>
        <w:rPr>
          <w:sz w:val="16"/>
        </w:rPr>
      </w:pPr>
      <w:r>
        <w:rPr>
          <w:sz w:val="16"/>
        </w:rPr>
        <w:t>МАКС 3,5</w:t>
      </w:r>
      <w:r>
        <w:rPr>
          <w:spacing w:val="-2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0C4497">
      <w:pPr>
        <w:spacing w:before="118"/>
        <w:ind w:left="3033"/>
        <w:rPr>
          <w:sz w:val="16"/>
        </w:rPr>
      </w:pPr>
      <w:r>
        <w:rPr>
          <w:sz w:val="16"/>
        </w:rPr>
        <w:t>МАКС 11 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5"/>
        <w:rPr>
          <w:sz w:val="23"/>
        </w:rPr>
      </w:pPr>
    </w:p>
    <w:p w:rsidR="0030054E" w:rsidRDefault="000C4497">
      <w:pPr>
        <w:spacing w:before="69"/>
        <w:ind w:left="1558"/>
        <w:jc w:val="center"/>
        <w:rPr>
          <w:sz w:val="16"/>
        </w:rPr>
      </w:pPr>
      <w:r>
        <w:rPr>
          <w:sz w:val="16"/>
        </w:rPr>
        <w:t>24</w:t>
      </w:r>
      <w:r>
        <w:rPr>
          <w:spacing w:val="-1"/>
          <w:sz w:val="16"/>
        </w:rPr>
        <w:t xml:space="preserve"> </w:t>
      </w:r>
      <w:r>
        <w:rPr>
          <w:sz w:val="16"/>
        </w:rPr>
        <w:t>литра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9"/>
        <w:rPr>
          <w:sz w:val="17"/>
        </w:rPr>
      </w:pPr>
    </w:p>
    <w:p w:rsidR="0030054E" w:rsidRDefault="000C4497">
      <w:pPr>
        <w:spacing w:before="64" w:line="276" w:lineRule="auto"/>
        <w:ind w:left="3741" w:right="3797" w:firstLine="290"/>
        <w:rPr>
          <w:b/>
          <w:sz w:val="18"/>
        </w:rPr>
      </w:pPr>
      <w:r>
        <w:rPr>
          <w:b/>
          <w:sz w:val="18"/>
        </w:rPr>
        <w:t>СХЕМА СТАНДАРТНОЙ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ПНЕВМАТИЧЕСКОЙ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СИСТЕМЫ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rPr>
          <w:sz w:val="20"/>
        </w:rPr>
        <w:sectPr w:rsidR="0030054E">
          <w:pgSz w:w="11910" w:h="16840"/>
          <w:pgMar w:top="1580" w:right="620" w:bottom="960" w:left="1400" w:header="0" w:footer="772" w:gutter="0"/>
          <w:cols w:space="720"/>
        </w:sectPr>
      </w:pPr>
    </w:p>
    <w:p w:rsidR="0030054E" w:rsidRDefault="000C4497">
      <w:pPr>
        <w:pStyle w:val="a3"/>
        <w:spacing w:before="5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171584" behindDoc="1" locked="0" layoutInCell="1" allowOverlap="1">
            <wp:simplePos x="0" y="0"/>
            <wp:positionH relativeFrom="page">
              <wp:posOffset>1020237</wp:posOffset>
            </wp:positionH>
            <wp:positionV relativeFrom="page">
              <wp:posOffset>1114995</wp:posOffset>
            </wp:positionV>
            <wp:extent cx="6050462" cy="8649838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62" cy="864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 w:line="219" w:lineRule="exact"/>
        <w:ind w:hanging="179"/>
        <w:jc w:val="left"/>
        <w:rPr>
          <w:sz w:val="18"/>
        </w:rPr>
      </w:pPr>
      <w:r>
        <w:rPr>
          <w:spacing w:val="-1"/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Ресивер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/>
        <w:ind w:left="2353" w:right="478" w:firstLine="0"/>
        <w:jc w:val="left"/>
        <w:rPr>
          <w:sz w:val="18"/>
        </w:rPr>
      </w:pPr>
      <w:r>
        <w:rPr>
          <w:sz w:val="18"/>
        </w:rPr>
        <w:t>Электромагнитный</w:t>
      </w:r>
      <w:r>
        <w:rPr>
          <w:spacing w:val="1"/>
          <w:sz w:val="18"/>
        </w:rPr>
        <w:t xml:space="preserve"> </w:t>
      </w:r>
      <w:r>
        <w:rPr>
          <w:sz w:val="18"/>
        </w:rPr>
        <w:t>регулировочный</w:t>
      </w:r>
      <w:r>
        <w:rPr>
          <w:spacing w:val="-10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3"/>
          <w:sz w:val="18"/>
        </w:rPr>
        <w:t xml:space="preserve"> </w:t>
      </w:r>
      <w:r>
        <w:rPr>
          <w:sz w:val="18"/>
        </w:rPr>
        <w:t>педали</w:t>
      </w:r>
      <w:r>
        <w:rPr>
          <w:spacing w:val="-1"/>
          <w:sz w:val="18"/>
        </w:rPr>
        <w:t xml:space="preserve"> </w:t>
      </w:r>
      <w:r>
        <w:rPr>
          <w:sz w:val="18"/>
        </w:rPr>
        <w:t>накачки GT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/>
        <w:ind w:hanging="179"/>
        <w:jc w:val="left"/>
        <w:rPr>
          <w:sz w:val="18"/>
        </w:rPr>
      </w:pPr>
      <w:r>
        <w:rPr>
          <w:spacing w:val="-1"/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3"/>
        <w:spacing w:before="5"/>
        <w:rPr>
          <w:sz w:val="19"/>
        </w:rPr>
      </w:pPr>
      <w:r>
        <w:br w:type="column"/>
      </w:r>
    </w:p>
    <w:p w:rsidR="0030054E" w:rsidRDefault="000C4497">
      <w:pPr>
        <w:pStyle w:val="a5"/>
        <w:numPr>
          <w:ilvl w:val="2"/>
          <w:numId w:val="1"/>
        </w:numPr>
        <w:tabs>
          <w:tab w:val="left" w:pos="927"/>
        </w:tabs>
        <w:spacing w:before="1" w:line="219" w:lineRule="exact"/>
        <w:ind w:left="926"/>
        <w:jc w:val="left"/>
        <w:rPr>
          <w:sz w:val="18"/>
        </w:rPr>
      </w:pPr>
      <w:r>
        <w:rPr>
          <w:sz w:val="18"/>
        </w:rPr>
        <w:t>Штуцер</w:t>
      </w:r>
      <w:r>
        <w:rPr>
          <w:spacing w:val="-3"/>
          <w:sz w:val="18"/>
        </w:rPr>
        <w:t xml:space="preserve"> </w:t>
      </w: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накачки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line="219" w:lineRule="exact"/>
        <w:ind w:left="1017" w:hanging="269"/>
        <w:jc w:val="left"/>
        <w:rPr>
          <w:sz w:val="18"/>
        </w:rPr>
      </w:pPr>
      <w:r>
        <w:rPr>
          <w:sz w:val="18"/>
        </w:rPr>
        <w:t>Распределитель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before="1" w:line="219" w:lineRule="exact"/>
        <w:ind w:left="1017" w:hanging="269"/>
        <w:jc w:val="left"/>
        <w:rPr>
          <w:sz w:val="18"/>
        </w:rPr>
      </w:pPr>
      <w:r>
        <w:rPr>
          <w:sz w:val="18"/>
        </w:rPr>
        <w:t>Манометр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ind w:left="749" w:right="2294" w:firstLine="0"/>
        <w:jc w:val="left"/>
        <w:rPr>
          <w:sz w:val="18"/>
        </w:rPr>
      </w:pPr>
      <w:r>
        <w:rPr>
          <w:sz w:val="18"/>
        </w:rPr>
        <w:t>Устройство для накачки</w:t>
      </w:r>
      <w:r>
        <w:rPr>
          <w:spacing w:val="-38"/>
          <w:sz w:val="18"/>
        </w:rPr>
        <w:t xml:space="preserve"> </w:t>
      </w:r>
      <w:r>
        <w:rPr>
          <w:sz w:val="18"/>
        </w:rPr>
        <w:t>шины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ind w:left="749" w:right="2234" w:firstLine="0"/>
        <w:jc w:val="left"/>
        <w:rPr>
          <w:sz w:val="18"/>
        </w:rPr>
      </w:pPr>
      <w:r>
        <w:rPr>
          <w:sz w:val="18"/>
        </w:rPr>
        <w:t>Клапан сброса давления</w:t>
      </w:r>
      <w:r>
        <w:rPr>
          <w:spacing w:val="-38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устройстве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line="219" w:lineRule="exact"/>
        <w:ind w:left="1017" w:hanging="269"/>
        <w:jc w:val="left"/>
        <w:rPr>
          <w:sz w:val="18"/>
        </w:rPr>
      </w:pPr>
      <w:r>
        <w:rPr>
          <w:sz w:val="18"/>
        </w:rPr>
        <w:t>Узел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вращения</w:t>
      </w:r>
    </w:p>
    <w:sectPr w:rsidR="0030054E" w:rsidSect="0030054E">
      <w:type w:val="continuous"/>
      <w:pgSz w:w="11910" w:h="16840"/>
      <w:pgMar w:top="1560" w:right="620" w:bottom="280" w:left="1400" w:header="720" w:footer="720" w:gutter="0"/>
      <w:cols w:num="2" w:space="720" w:equalWidth="0">
        <w:col w:w="4701" w:space="40"/>
        <w:col w:w="51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CA2" w:rsidRDefault="00370CA2" w:rsidP="0030054E">
      <w:r>
        <w:separator/>
      </w:r>
    </w:p>
  </w:endnote>
  <w:endnote w:type="continuationSeparator" w:id="0">
    <w:p w:rsidR="00370CA2" w:rsidRDefault="00370CA2" w:rsidP="00300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54E" w:rsidRDefault="00370CA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5pt;margin-top:792.3pt;width:17.3pt;height:13.05pt;z-index:-251658752;mso-position-horizontal-relative:page;mso-position-vertical-relative:page" filled="f" stroked="f">
          <v:textbox inset="0,0,0,0">
            <w:txbxContent>
              <w:p w:rsidR="0030054E" w:rsidRDefault="00D0396E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0C4497">
                  <w:instrText xml:space="preserve"> PAGE </w:instrText>
                </w:r>
                <w:r>
                  <w:fldChar w:fldCharType="separate"/>
                </w:r>
                <w:r w:rsidR="00742C1B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CA2" w:rsidRDefault="00370CA2" w:rsidP="0030054E">
      <w:r>
        <w:separator/>
      </w:r>
    </w:p>
  </w:footnote>
  <w:footnote w:type="continuationSeparator" w:id="0">
    <w:p w:rsidR="00370CA2" w:rsidRDefault="00370CA2" w:rsidP="00300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55F3F"/>
    <w:multiLevelType w:val="hybridMultilevel"/>
    <w:tmpl w:val="7A2C7002"/>
    <w:lvl w:ilvl="0" w:tplc="6EC2A4CE">
      <w:numFmt w:val="bullet"/>
      <w:lvlText w:val="-"/>
      <w:lvlJc w:val="left"/>
      <w:pPr>
        <w:ind w:left="3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8768F8E">
      <w:numFmt w:val="bullet"/>
      <w:lvlText w:val="-"/>
      <w:lvlJc w:val="left"/>
      <w:pPr>
        <w:ind w:left="2003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 w:tplc="A68CF722">
      <w:numFmt w:val="bullet"/>
      <w:lvlText w:val="•"/>
      <w:lvlJc w:val="left"/>
      <w:pPr>
        <w:ind w:left="2876" w:hanging="130"/>
      </w:pPr>
      <w:rPr>
        <w:rFonts w:hint="default"/>
        <w:lang w:val="ru-RU" w:eastAsia="en-US" w:bidi="ar-SA"/>
      </w:rPr>
    </w:lvl>
    <w:lvl w:ilvl="3" w:tplc="9B0A3AA6">
      <w:numFmt w:val="bullet"/>
      <w:lvlText w:val="•"/>
      <w:lvlJc w:val="left"/>
      <w:pPr>
        <w:ind w:left="3752" w:hanging="130"/>
      </w:pPr>
      <w:rPr>
        <w:rFonts w:hint="default"/>
        <w:lang w:val="ru-RU" w:eastAsia="en-US" w:bidi="ar-SA"/>
      </w:rPr>
    </w:lvl>
    <w:lvl w:ilvl="4" w:tplc="869443C8">
      <w:numFmt w:val="bullet"/>
      <w:lvlText w:val="•"/>
      <w:lvlJc w:val="left"/>
      <w:pPr>
        <w:ind w:left="4628" w:hanging="130"/>
      </w:pPr>
      <w:rPr>
        <w:rFonts w:hint="default"/>
        <w:lang w:val="ru-RU" w:eastAsia="en-US" w:bidi="ar-SA"/>
      </w:rPr>
    </w:lvl>
    <w:lvl w:ilvl="5" w:tplc="E326B56E">
      <w:numFmt w:val="bullet"/>
      <w:lvlText w:val="•"/>
      <w:lvlJc w:val="left"/>
      <w:pPr>
        <w:ind w:left="5505" w:hanging="130"/>
      </w:pPr>
      <w:rPr>
        <w:rFonts w:hint="default"/>
        <w:lang w:val="ru-RU" w:eastAsia="en-US" w:bidi="ar-SA"/>
      </w:rPr>
    </w:lvl>
    <w:lvl w:ilvl="6" w:tplc="AC187F24">
      <w:numFmt w:val="bullet"/>
      <w:lvlText w:val="•"/>
      <w:lvlJc w:val="left"/>
      <w:pPr>
        <w:ind w:left="6381" w:hanging="130"/>
      </w:pPr>
      <w:rPr>
        <w:rFonts w:hint="default"/>
        <w:lang w:val="ru-RU" w:eastAsia="en-US" w:bidi="ar-SA"/>
      </w:rPr>
    </w:lvl>
    <w:lvl w:ilvl="7" w:tplc="04C2025A">
      <w:numFmt w:val="bullet"/>
      <w:lvlText w:val="•"/>
      <w:lvlJc w:val="left"/>
      <w:pPr>
        <w:ind w:left="7257" w:hanging="130"/>
      </w:pPr>
      <w:rPr>
        <w:rFonts w:hint="default"/>
        <w:lang w:val="ru-RU" w:eastAsia="en-US" w:bidi="ar-SA"/>
      </w:rPr>
    </w:lvl>
    <w:lvl w:ilvl="8" w:tplc="8B9AFD42">
      <w:numFmt w:val="bullet"/>
      <w:lvlText w:val="•"/>
      <w:lvlJc w:val="left"/>
      <w:pPr>
        <w:ind w:left="8133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41ED55A5"/>
    <w:multiLevelType w:val="hybridMultilevel"/>
    <w:tmpl w:val="D63EBD48"/>
    <w:lvl w:ilvl="0" w:tplc="FFA87F9A">
      <w:start w:val="21"/>
      <w:numFmt w:val="upperLetter"/>
      <w:lvlText w:val="%1)"/>
      <w:lvlJc w:val="left"/>
      <w:pPr>
        <w:ind w:left="582" w:hanging="281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D4765350">
      <w:numFmt w:val="bullet"/>
      <w:lvlText w:val="•"/>
      <w:lvlJc w:val="left"/>
      <w:pPr>
        <w:ind w:left="1510" w:hanging="281"/>
      </w:pPr>
      <w:rPr>
        <w:rFonts w:hint="default"/>
        <w:lang w:val="ru-RU" w:eastAsia="en-US" w:bidi="ar-SA"/>
      </w:rPr>
    </w:lvl>
    <w:lvl w:ilvl="2" w:tplc="B7CC86F8">
      <w:numFmt w:val="bullet"/>
      <w:lvlText w:val="•"/>
      <w:lvlJc w:val="left"/>
      <w:pPr>
        <w:ind w:left="2441" w:hanging="281"/>
      </w:pPr>
      <w:rPr>
        <w:rFonts w:hint="default"/>
        <w:lang w:val="ru-RU" w:eastAsia="en-US" w:bidi="ar-SA"/>
      </w:rPr>
    </w:lvl>
    <w:lvl w:ilvl="3" w:tplc="4A646700">
      <w:numFmt w:val="bullet"/>
      <w:lvlText w:val="•"/>
      <w:lvlJc w:val="left"/>
      <w:pPr>
        <w:ind w:left="3371" w:hanging="281"/>
      </w:pPr>
      <w:rPr>
        <w:rFonts w:hint="default"/>
        <w:lang w:val="ru-RU" w:eastAsia="en-US" w:bidi="ar-SA"/>
      </w:rPr>
    </w:lvl>
    <w:lvl w:ilvl="4" w:tplc="C480DD68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A148EF76">
      <w:numFmt w:val="bullet"/>
      <w:lvlText w:val="•"/>
      <w:lvlJc w:val="left"/>
      <w:pPr>
        <w:ind w:left="5233" w:hanging="281"/>
      </w:pPr>
      <w:rPr>
        <w:rFonts w:hint="default"/>
        <w:lang w:val="ru-RU" w:eastAsia="en-US" w:bidi="ar-SA"/>
      </w:rPr>
    </w:lvl>
    <w:lvl w:ilvl="6" w:tplc="12AA5E26">
      <w:numFmt w:val="bullet"/>
      <w:lvlText w:val="•"/>
      <w:lvlJc w:val="left"/>
      <w:pPr>
        <w:ind w:left="6163" w:hanging="281"/>
      </w:pPr>
      <w:rPr>
        <w:rFonts w:hint="default"/>
        <w:lang w:val="ru-RU" w:eastAsia="en-US" w:bidi="ar-SA"/>
      </w:rPr>
    </w:lvl>
    <w:lvl w:ilvl="7" w:tplc="4E883362">
      <w:numFmt w:val="bullet"/>
      <w:lvlText w:val="•"/>
      <w:lvlJc w:val="left"/>
      <w:pPr>
        <w:ind w:left="7094" w:hanging="281"/>
      </w:pPr>
      <w:rPr>
        <w:rFonts w:hint="default"/>
        <w:lang w:val="ru-RU" w:eastAsia="en-US" w:bidi="ar-SA"/>
      </w:rPr>
    </w:lvl>
    <w:lvl w:ilvl="8" w:tplc="7E8E7640">
      <w:numFmt w:val="bullet"/>
      <w:lvlText w:val="•"/>
      <w:lvlJc w:val="left"/>
      <w:pPr>
        <w:ind w:left="8025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42737AB1"/>
    <w:multiLevelType w:val="hybridMultilevel"/>
    <w:tmpl w:val="7602C26E"/>
    <w:lvl w:ilvl="0" w:tplc="77A8EEE4">
      <w:start w:val="1"/>
      <w:numFmt w:val="decimal"/>
      <w:lvlText w:val="%1)"/>
      <w:lvlJc w:val="left"/>
      <w:pPr>
        <w:ind w:left="551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9CCE98">
      <w:numFmt w:val="bullet"/>
      <w:lvlText w:val="•"/>
      <w:lvlJc w:val="left"/>
      <w:pPr>
        <w:ind w:left="1492" w:hanging="250"/>
      </w:pPr>
      <w:rPr>
        <w:rFonts w:hint="default"/>
        <w:lang w:val="ru-RU" w:eastAsia="en-US" w:bidi="ar-SA"/>
      </w:rPr>
    </w:lvl>
    <w:lvl w:ilvl="2" w:tplc="5A06EF06">
      <w:numFmt w:val="bullet"/>
      <w:lvlText w:val="•"/>
      <w:lvlJc w:val="left"/>
      <w:pPr>
        <w:ind w:left="2425" w:hanging="250"/>
      </w:pPr>
      <w:rPr>
        <w:rFonts w:hint="default"/>
        <w:lang w:val="ru-RU" w:eastAsia="en-US" w:bidi="ar-SA"/>
      </w:rPr>
    </w:lvl>
    <w:lvl w:ilvl="3" w:tplc="59EADAD6">
      <w:numFmt w:val="bullet"/>
      <w:lvlText w:val="•"/>
      <w:lvlJc w:val="left"/>
      <w:pPr>
        <w:ind w:left="3357" w:hanging="250"/>
      </w:pPr>
      <w:rPr>
        <w:rFonts w:hint="default"/>
        <w:lang w:val="ru-RU" w:eastAsia="en-US" w:bidi="ar-SA"/>
      </w:rPr>
    </w:lvl>
    <w:lvl w:ilvl="4" w:tplc="C400B14E">
      <w:numFmt w:val="bullet"/>
      <w:lvlText w:val="•"/>
      <w:lvlJc w:val="left"/>
      <w:pPr>
        <w:ind w:left="4290" w:hanging="250"/>
      </w:pPr>
      <w:rPr>
        <w:rFonts w:hint="default"/>
        <w:lang w:val="ru-RU" w:eastAsia="en-US" w:bidi="ar-SA"/>
      </w:rPr>
    </w:lvl>
    <w:lvl w:ilvl="5" w:tplc="A5AC2CA0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6" w:tplc="6AD6351A">
      <w:numFmt w:val="bullet"/>
      <w:lvlText w:val="•"/>
      <w:lvlJc w:val="left"/>
      <w:pPr>
        <w:ind w:left="6155" w:hanging="250"/>
      </w:pPr>
      <w:rPr>
        <w:rFonts w:hint="default"/>
        <w:lang w:val="ru-RU" w:eastAsia="en-US" w:bidi="ar-SA"/>
      </w:rPr>
    </w:lvl>
    <w:lvl w:ilvl="7" w:tplc="A550607A">
      <w:numFmt w:val="bullet"/>
      <w:lvlText w:val="•"/>
      <w:lvlJc w:val="left"/>
      <w:pPr>
        <w:ind w:left="7088" w:hanging="250"/>
      </w:pPr>
      <w:rPr>
        <w:rFonts w:hint="default"/>
        <w:lang w:val="ru-RU" w:eastAsia="en-US" w:bidi="ar-SA"/>
      </w:rPr>
    </w:lvl>
    <w:lvl w:ilvl="8" w:tplc="A81E0B56">
      <w:numFmt w:val="bullet"/>
      <w:lvlText w:val="•"/>
      <w:lvlJc w:val="left"/>
      <w:pPr>
        <w:ind w:left="8021" w:hanging="250"/>
      </w:pPr>
      <w:rPr>
        <w:rFonts w:hint="default"/>
        <w:lang w:val="ru-RU" w:eastAsia="en-US" w:bidi="ar-SA"/>
      </w:rPr>
    </w:lvl>
  </w:abstractNum>
  <w:abstractNum w:abstractNumId="3" w15:restartNumberingAfterBreak="0">
    <w:nsid w:val="4BCF780C"/>
    <w:multiLevelType w:val="hybridMultilevel"/>
    <w:tmpl w:val="603AF19E"/>
    <w:lvl w:ilvl="0" w:tplc="D604005E">
      <w:numFmt w:val="bullet"/>
      <w:lvlText w:val="-"/>
      <w:lvlJc w:val="left"/>
      <w:pPr>
        <w:ind w:left="3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82A849C">
      <w:numFmt w:val="bullet"/>
      <w:lvlText w:val="•"/>
      <w:lvlJc w:val="left"/>
      <w:pPr>
        <w:ind w:left="1258" w:hanging="130"/>
      </w:pPr>
      <w:rPr>
        <w:rFonts w:hint="default"/>
        <w:lang w:val="ru-RU" w:eastAsia="en-US" w:bidi="ar-SA"/>
      </w:rPr>
    </w:lvl>
    <w:lvl w:ilvl="2" w:tplc="CE529416">
      <w:numFmt w:val="bullet"/>
      <w:lvlText w:val="•"/>
      <w:lvlJc w:val="left"/>
      <w:pPr>
        <w:ind w:left="2217" w:hanging="130"/>
      </w:pPr>
      <w:rPr>
        <w:rFonts w:hint="default"/>
        <w:lang w:val="ru-RU" w:eastAsia="en-US" w:bidi="ar-SA"/>
      </w:rPr>
    </w:lvl>
    <w:lvl w:ilvl="3" w:tplc="B9CA0F58">
      <w:numFmt w:val="bullet"/>
      <w:lvlText w:val="•"/>
      <w:lvlJc w:val="left"/>
      <w:pPr>
        <w:ind w:left="3175" w:hanging="130"/>
      </w:pPr>
      <w:rPr>
        <w:rFonts w:hint="default"/>
        <w:lang w:val="ru-RU" w:eastAsia="en-US" w:bidi="ar-SA"/>
      </w:rPr>
    </w:lvl>
    <w:lvl w:ilvl="4" w:tplc="E9809638">
      <w:numFmt w:val="bullet"/>
      <w:lvlText w:val="•"/>
      <w:lvlJc w:val="left"/>
      <w:pPr>
        <w:ind w:left="4134" w:hanging="130"/>
      </w:pPr>
      <w:rPr>
        <w:rFonts w:hint="default"/>
        <w:lang w:val="ru-RU" w:eastAsia="en-US" w:bidi="ar-SA"/>
      </w:rPr>
    </w:lvl>
    <w:lvl w:ilvl="5" w:tplc="8640E13A">
      <w:numFmt w:val="bullet"/>
      <w:lvlText w:val="•"/>
      <w:lvlJc w:val="left"/>
      <w:pPr>
        <w:ind w:left="5093" w:hanging="130"/>
      </w:pPr>
      <w:rPr>
        <w:rFonts w:hint="default"/>
        <w:lang w:val="ru-RU" w:eastAsia="en-US" w:bidi="ar-SA"/>
      </w:rPr>
    </w:lvl>
    <w:lvl w:ilvl="6" w:tplc="ED94D1D4">
      <w:numFmt w:val="bullet"/>
      <w:lvlText w:val="•"/>
      <w:lvlJc w:val="left"/>
      <w:pPr>
        <w:ind w:left="6051" w:hanging="130"/>
      </w:pPr>
      <w:rPr>
        <w:rFonts w:hint="default"/>
        <w:lang w:val="ru-RU" w:eastAsia="en-US" w:bidi="ar-SA"/>
      </w:rPr>
    </w:lvl>
    <w:lvl w:ilvl="7" w:tplc="5B2E55FA">
      <w:numFmt w:val="bullet"/>
      <w:lvlText w:val="•"/>
      <w:lvlJc w:val="left"/>
      <w:pPr>
        <w:ind w:left="7010" w:hanging="130"/>
      </w:pPr>
      <w:rPr>
        <w:rFonts w:hint="default"/>
        <w:lang w:val="ru-RU" w:eastAsia="en-US" w:bidi="ar-SA"/>
      </w:rPr>
    </w:lvl>
    <w:lvl w:ilvl="8" w:tplc="AD669004">
      <w:numFmt w:val="bullet"/>
      <w:lvlText w:val="•"/>
      <w:lvlJc w:val="left"/>
      <w:pPr>
        <w:ind w:left="7969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6968150E"/>
    <w:multiLevelType w:val="hybridMultilevel"/>
    <w:tmpl w:val="3C46CD18"/>
    <w:lvl w:ilvl="0" w:tplc="D034DCCE">
      <w:start w:val="1"/>
      <w:numFmt w:val="decimal"/>
      <w:lvlText w:val="%1)"/>
      <w:lvlJc w:val="left"/>
      <w:pPr>
        <w:ind w:left="551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0B8BF1C">
      <w:start w:val="1"/>
      <w:numFmt w:val="decimal"/>
      <w:lvlText w:val="%2."/>
      <w:lvlJc w:val="left"/>
      <w:pPr>
        <w:ind w:left="2625" w:hanging="178"/>
        <w:jc w:val="right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2" w:tplc="3DDEC036">
      <w:start w:val="3"/>
      <w:numFmt w:val="decimal"/>
      <w:lvlText w:val="%3."/>
      <w:lvlJc w:val="left"/>
      <w:pPr>
        <w:ind w:left="2531" w:hanging="178"/>
        <w:jc w:val="righ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3" w:tplc="69A43AF0">
      <w:numFmt w:val="bullet"/>
      <w:lvlText w:val="•"/>
      <w:lvlJc w:val="left"/>
      <w:pPr>
        <w:ind w:left="2620" w:hanging="178"/>
      </w:pPr>
      <w:rPr>
        <w:rFonts w:hint="default"/>
        <w:lang w:val="ru-RU" w:eastAsia="en-US" w:bidi="ar-SA"/>
      </w:rPr>
    </w:lvl>
    <w:lvl w:ilvl="4" w:tplc="75DE443A">
      <w:numFmt w:val="bullet"/>
      <w:lvlText w:val="•"/>
      <w:lvlJc w:val="left"/>
      <w:pPr>
        <w:ind w:left="8600" w:hanging="178"/>
      </w:pPr>
      <w:rPr>
        <w:rFonts w:hint="default"/>
        <w:lang w:val="ru-RU" w:eastAsia="en-US" w:bidi="ar-SA"/>
      </w:rPr>
    </w:lvl>
    <w:lvl w:ilvl="5" w:tplc="D8DCEC56">
      <w:numFmt w:val="bullet"/>
      <w:lvlText w:val="•"/>
      <w:lvlJc w:val="left"/>
      <w:pPr>
        <w:ind w:left="7281" w:hanging="178"/>
      </w:pPr>
      <w:rPr>
        <w:rFonts w:hint="default"/>
        <w:lang w:val="ru-RU" w:eastAsia="en-US" w:bidi="ar-SA"/>
      </w:rPr>
    </w:lvl>
    <w:lvl w:ilvl="6" w:tplc="1E00440E">
      <w:numFmt w:val="bullet"/>
      <w:lvlText w:val="•"/>
      <w:lvlJc w:val="left"/>
      <w:pPr>
        <w:ind w:left="5963" w:hanging="178"/>
      </w:pPr>
      <w:rPr>
        <w:rFonts w:hint="default"/>
        <w:lang w:val="ru-RU" w:eastAsia="en-US" w:bidi="ar-SA"/>
      </w:rPr>
    </w:lvl>
    <w:lvl w:ilvl="7" w:tplc="4CACCFCA">
      <w:numFmt w:val="bullet"/>
      <w:lvlText w:val="•"/>
      <w:lvlJc w:val="left"/>
      <w:pPr>
        <w:ind w:left="4645" w:hanging="178"/>
      </w:pPr>
      <w:rPr>
        <w:rFonts w:hint="default"/>
        <w:lang w:val="ru-RU" w:eastAsia="en-US" w:bidi="ar-SA"/>
      </w:rPr>
    </w:lvl>
    <w:lvl w:ilvl="8" w:tplc="3758A634">
      <w:numFmt w:val="bullet"/>
      <w:lvlText w:val="•"/>
      <w:lvlJc w:val="left"/>
      <w:pPr>
        <w:ind w:left="3327" w:hanging="178"/>
      </w:pPr>
      <w:rPr>
        <w:rFonts w:hint="default"/>
        <w:lang w:val="ru-RU" w:eastAsia="en-US" w:bidi="ar-SA"/>
      </w:rPr>
    </w:lvl>
  </w:abstractNum>
  <w:abstractNum w:abstractNumId="5" w15:restartNumberingAfterBreak="0">
    <w:nsid w:val="7A270B6A"/>
    <w:multiLevelType w:val="hybridMultilevel"/>
    <w:tmpl w:val="0B2E3270"/>
    <w:lvl w:ilvl="0" w:tplc="4064C852">
      <w:start w:val="17"/>
      <w:numFmt w:val="upperLetter"/>
      <w:lvlText w:val="%1)"/>
      <w:lvlJc w:val="left"/>
      <w:pPr>
        <w:ind w:left="590" w:hanging="288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70AE2046">
      <w:numFmt w:val="bullet"/>
      <w:lvlText w:val="•"/>
      <w:lvlJc w:val="left"/>
      <w:pPr>
        <w:ind w:left="1528" w:hanging="288"/>
      </w:pPr>
      <w:rPr>
        <w:rFonts w:hint="default"/>
        <w:lang w:val="ru-RU" w:eastAsia="en-US" w:bidi="ar-SA"/>
      </w:rPr>
    </w:lvl>
    <w:lvl w:ilvl="2" w:tplc="97A65E18">
      <w:numFmt w:val="bullet"/>
      <w:lvlText w:val="•"/>
      <w:lvlJc w:val="left"/>
      <w:pPr>
        <w:ind w:left="2457" w:hanging="288"/>
      </w:pPr>
      <w:rPr>
        <w:rFonts w:hint="default"/>
        <w:lang w:val="ru-RU" w:eastAsia="en-US" w:bidi="ar-SA"/>
      </w:rPr>
    </w:lvl>
    <w:lvl w:ilvl="3" w:tplc="52005418">
      <w:numFmt w:val="bullet"/>
      <w:lvlText w:val="•"/>
      <w:lvlJc w:val="left"/>
      <w:pPr>
        <w:ind w:left="3385" w:hanging="288"/>
      </w:pPr>
      <w:rPr>
        <w:rFonts w:hint="default"/>
        <w:lang w:val="ru-RU" w:eastAsia="en-US" w:bidi="ar-SA"/>
      </w:rPr>
    </w:lvl>
    <w:lvl w:ilvl="4" w:tplc="7B445B06">
      <w:numFmt w:val="bullet"/>
      <w:lvlText w:val="•"/>
      <w:lvlJc w:val="left"/>
      <w:pPr>
        <w:ind w:left="4314" w:hanging="288"/>
      </w:pPr>
      <w:rPr>
        <w:rFonts w:hint="default"/>
        <w:lang w:val="ru-RU" w:eastAsia="en-US" w:bidi="ar-SA"/>
      </w:rPr>
    </w:lvl>
    <w:lvl w:ilvl="5" w:tplc="7DFA40CE">
      <w:numFmt w:val="bullet"/>
      <w:lvlText w:val="•"/>
      <w:lvlJc w:val="left"/>
      <w:pPr>
        <w:ind w:left="5243" w:hanging="288"/>
      </w:pPr>
      <w:rPr>
        <w:rFonts w:hint="default"/>
        <w:lang w:val="ru-RU" w:eastAsia="en-US" w:bidi="ar-SA"/>
      </w:rPr>
    </w:lvl>
    <w:lvl w:ilvl="6" w:tplc="B3E283D0">
      <w:numFmt w:val="bullet"/>
      <w:lvlText w:val="•"/>
      <w:lvlJc w:val="left"/>
      <w:pPr>
        <w:ind w:left="6171" w:hanging="288"/>
      </w:pPr>
      <w:rPr>
        <w:rFonts w:hint="default"/>
        <w:lang w:val="ru-RU" w:eastAsia="en-US" w:bidi="ar-SA"/>
      </w:rPr>
    </w:lvl>
    <w:lvl w:ilvl="7" w:tplc="57ACE614">
      <w:numFmt w:val="bullet"/>
      <w:lvlText w:val="•"/>
      <w:lvlJc w:val="left"/>
      <w:pPr>
        <w:ind w:left="7100" w:hanging="288"/>
      </w:pPr>
      <w:rPr>
        <w:rFonts w:hint="default"/>
        <w:lang w:val="ru-RU" w:eastAsia="en-US" w:bidi="ar-SA"/>
      </w:rPr>
    </w:lvl>
    <w:lvl w:ilvl="8" w:tplc="4B00B734">
      <w:numFmt w:val="bullet"/>
      <w:lvlText w:val="•"/>
      <w:lvlJc w:val="left"/>
      <w:pPr>
        <w:ind w:left="8029" w:hanging="28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0054E"/>
    <w:rsid w:val="000C4497"/>
    <w:rsid w:val="00275E7D"/>
    <w:rsid w:val="0030054E"/>
    <w:rsid w:val="00370CA2"/>
    <w:rsid w:val="004A242B"/>
    <w:rsid w:val="00742C1B"/>
    <w:rsid w:val="00D0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2D4EE0"/>
  <w15:docId w15:val="{8F734700-92F0-443F-9711-F04DA8023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0054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05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0054E"/>
    <w:pPr>
      <w:spacing w:before="52"/>
      <w:ind w:left="302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30054E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30054E"/>
    <w:pPr>
      <w:spacing w:before="14"/>
      <w:ind w:left="30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0054E"/>
    <w:pPr>
      <w:spacing w:before="6"/>
      <w:ind w:left="974" w:right="900" w:hanging="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0054E"/>
    <w:pPr>
      <w:ind w:left="302"/>
    </w:pPr>
  </w:style>
  <w:style w:type="paragraph" w:customStyle="1" w:styleId="TableParagraph">
    <w:name w:val="Table Paragraph"/>
    <w:basedOn w:val="a"/>
    <w:uiPriority w:val="1"/>
    <w:qFormat/>
    <w:rsid w:val="0030054E"/>
    <w:pPr>
      <w:spacing w:line="292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A24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42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2647</Words>
  <Characters>15092</Characters>
  <Application>Microsoft Office Word</Application>
  <DocSecurity>0</DocSecurity>
  <Lines>125</Lines>
  <Paragraphs>35</Paragraphs>
  <ScaleCrop>false</ScaleCrop>
  <Company/>
  <LinksUpToDate>false</LinksUpToDate>
  <CharactersWithSpaces>17704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Алексей</cp:lastModifiedBy>
  <cp:revision>6</cp:revision>
  <dcterms:created xsi:type="dcterms:W3CDTF">2022-03-29T07:01:00Z</dcterms:created>
  <dcterms:modified xsi:type="dcterms:W3CDTF">2025-05-16T13:57:00Z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2022-03-29T00:00:00Z</vt:filetime>
  </property>
</Properties>
</file>